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4"/>
        <w:gridCol w:w="4813"/>
      </w:tblGrid>
      <w:tr w:rsidR="00A42EBD" w:rsidTr="00A42EBD">
        <w:tc>
          <w:tcPr>
            <w:tcW w:w="4814" w:type="dxa"/>
            <w:shd w:val="clear" w:color="FFFFFF" w:fill="FFFFFF"/>
          </w:tcPr>
          <w:p w:rsidR="00A42EBD" w:rsidRDefault="00A42EBD" w:rsidP="008F0959">
            <w:pPr>
              <w:keepNext/>
              <w:tabs>
                <w:tab w:val="left" w:pos="2097"/>
              </w:tabs>
              <w:outlineLvl w:val="3"/>
              <w:rPr>
                <w:b/>
              </w:rPr>
            </w:pPr>
            <w:bookmarkStart w:id="0" w:name="_Hlk178079770"/>
            <w:r>
              <w:rPr>
                <w:b/>
              </w:rPr>
              <w:t>СОГЛАСОВАНО</w:t>
            </w:r>
          </w:p>
        </w:tc>
        <w:tc>
          <w:tcPr>
            <w:tcW w:w="4813" w:type="dxa"/>
            <w:shd w:val="clear" w:color="FFFFFF" w:fill="FFFFFF"/>
          </w:tcPr>
          <w:p w:rsidR="00A42EBD" w:rsidRDefault="00A42EBD" w:rsidP="008F0959">
            <w:pPr>
              <w:outlineLvl w:val="2"/>
              <w:rPr>
                <w:b/>
              </w:rPr>
            </w:pPr>
            <w:r>
              <w:rPr>
                <w:b/>
              </w:rPr>
              <w:t>УТВЕРЖДАЮ</w:t>
            </w:r>
          </w:p>
        </w:tc>
      </w:tr>
      <w:tr w:rsidR="00A42EBD" w:rsidTr="00A42EBD">
        <w:trPr>
          <w:trHeight w:val="3339"/>
        </w:trPr>
        <w:tc>
          <w:tcPr>
            <w:tcW w:w="4814" w:type="dxa"/>
            <w:shd w:val="clear" w:color="FFFFFF" w:fill="FFFFFF"/>
          </w:tcPr>
          <w:p w:rsidR="00A42EBD" w:rsidRPr="00C32B65" w:rsidRDefault="00A42EBD" w:rsidP="00C32B65">
            <w:pPr>
              <w:pStyle w:val="25"/>
              <w:spacing w:after="0" w:line="240" w:lineRule="auto"/>
              <w:outlineLvl w:val="2"/>
              <w:rPr>
                <w:rFonts w:ascii="Times New Roman" w:eastAsia="Calibri" w:hAnsi="Times New Roman"/>
                <w:lang w:val="ru-RU" w:eastAsia="ru-RU"/>
              </w:rPr>
            </w:pPr>
            <w:r w:rsidRPr="00C32B65">
              <w:rPr>
                <w:rFonts w:ascii="Times New Roman" w:eastAsia="Calibri" w:hAnsi="Times New Roman"/>
                <w:lang w:val="ru-RU" w:eastAsia="ru-RU"/>
              </w:rPr>
              <w:t xml:space="preserve">Председатель комиссии </w:t>
            </w:r>
            <w:r w:rsidRPr="00C32B65">
              <w:rPr>
                <w:rFonts w:ascii="Times New Roman" w:eastAsia="Calibri" w:hAnsi="Times New Roman"/>
                <w:lang w:val="ru-RU" w:eastAsia="ru-RU"/>
              </w:rPr>
              <w:br/>
              <w:t xml:space="preserve">по продаже имущества </w:t>
            </w:r>
            <w:r w:rsidRPr="00C32B65">
              <w:rPr>
                <w:rFonts w:ascii="Times New Roman" w:eastAsia="Calibri" w:hAnsi="Times New Roman"/>
                <w:lang w:val="ru-RU" w:eastAsia="ru-RU"/>
              </w:rPr>
              <w:br/>
              <w:t>СПб ГУП «АТС Смольного»</w:t>
            </w:r>
          </w:p>
          <w:p w:rsidR="00A42EBD" w:rsidRDefault="00A42EBD" w:rsidP="00A42EBD">
            <w:pPr>
              <w:outlineLvl w:val="2"/>
            </w:pPr>
            <w:r w:rsidRPr="00C034B6">
              <w:rPr>
                <w:rFonts w:eastAsia="Calibri"/>
                <w:b/>
                <w:sz w:val="24"/>
              </w:rPr>
              <w:t>Л.А.Прокофьева</w:t>
            </w:r>
          </w:p>
          <w:p w:rsidR="00A42EBD" w:rsidRDefault="00A42EBD" w:rsidP="008F0959">
            <w:pPr>
              <w:outlineLvl w:val="2"/>
              <w:rPr>
                <w:b/>
              </w:rPr>
            </w:pPr>
            <w:r>
              <w:rPr>
                <w:bCs/>
                <w:noProof/>
              </w:rPr>
              <mc:AlternateContent>
                <mc:Choice Requires="wps">
                  <w:drawing>
                    <wp:anchor distT="0" distB="0" distL="114300" distR="114300" simplePos="0" relativeHeight="251663360" behindDoc="0" locked="0" layoutInCell="1" allowOverlap="1" wp14:anchorId="6BA365ED" wp14:editId="768A2ABB">
                      <wp:simplePos x="0" y="0"/>
                      <wp:positionH relativeFrom="column">
                        <wp:posOffset>-6350</wp:posOffset>
                      </wp:positionH>
                      <wp:positionV relativeFrom="paragraph">
                        <wp:posOffset>257175</wp:posOffset>
                      </wp:positionV>
                      <wp:extent cx="2437130" cy="1176655"/>
                      <wp:effectExtent l="0" t="0" r="1270" b="4445"/>
                      <wp:wrapSquare wrapText="bothSides"/>
                      <wp:docPr id="1" name="Прямоугольник 2"/>
                      <wp:cNvGraphicFramePr/>
                      <a:graphic xmlns:a="http://schemas.openxmlformats.org/drawingml/2006/main">
                        <a:graphicData uri="http://schemas.microsoft.com/office/word/2010/wordprocessingShape">
                          <wps:wsp>
                            <wps:cNvSpPr/>
                            <wps:spPr bwMode="auto">
                              <a:xfrm>
                                <a:off x="0" y="0"/>
                                <a:ext cx="2437130" cy="1176655"/>
                              </a:xfrm>
                              <a:prstGeom prst="rect">
                                <a:avLst/>
                              </a:prstGeom>
                              <a:noFill/>
                              <a:ln>
                                <a:noFill/>
                                <a:miter/>
                              </a:ln>
                            </wps:spPr>
                            <wps:style>
                              <a:lnRef idx="2">
                                <a:schemeClr val="accent1">
                                  <a:shade val="50000"/>
                                </a:schemeClr>
                              </a:lnRef>
                              <a:fillRef idx="1">
                                <a:schemeClr val="accent1"/>
                              </a:fillRef>
                              <a:effectRef idx="0">
                                <a:schemeClr val="accent1"/>
                              </a:effectRef>
                              <a:fontRef idx="minor">
                                <a:schemeClr val="lt1"/>
                              </a:fontRef>
                            </wps:style>
                            <wps:txbx>
                              <w:txbxContent>
                                <w:p w:rsidR="003A1C45" w:rsidRDefault="003A1C45" w:rsidP="00A42EBD">
                                  <w:pPr>
                                    <w:jc w:val="center"/>
                                    <w:rPr>
                                      <w:color w:val="FFFFFF" w:themeColor="background1"/>
                                      <w:lang w:val="en-US"/>
                                    </w:rPr>
                                  </w:pPr>
                                  <w:r>
                                    <w:rPr>
                                      <w:b/>
                                      <w:color w:val="FFFFFF" w:themeColor="background1"/>
                                      <w:lang w:val="en-US"/>
                                    </w:rPr>
                                    <w:t>{‘{Image({$Stamp</w:t>
                                  </w:r>
                                  <w:proofErr w:type="gramStart"/>
                                  <w:r>
                                    <w:rPr>
                                      <w:b/>
                                      <w:color w:val="FFFFFF" w:themeColor="background1"/>
                                      <w:lang w:val="en-US"/>
                                    </w:rPr>
                                    <w:t>};‘</w:t>
                                  </w:r>
                                  <w:proofErr w:type="gramEnd"/>
                                  <w:r>
                                    <w:rPr>
                                      <w:b/>
                                      <w:color w:val="FFFFFF" w:themeColor="background1"/>
                                      <w:lang w:val="en-US"/>
                                    </w:rPr>
                                    <w:t>‘scale: 50’’)}’}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365ED" id="Прямоугольник 2" o:spid="_x0000_s1026" style="position:absolute;margin-left:-.5pt;margin-top:20.25pt;width:191.9pt;height:9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" filled="f" stroked="f" strokeweight="1pt">
                      <v:textbox inset="0,0,0,0">
                        <w:txbxContent>
                          <w:p w:rsidR="003A1C45" w:rsidRDefault="003A1C45" w:rsidP="00A42EBD">
                            <w:pPr>
                              <w:jc w:val="center"/>
                              <w:rPr>
                                <w:color w:val="FFFFFF" w:themeColor="background1"/>
                                <w:lang w:val="en-US"/>
                              </w:rPr>
                            </w:pPr>
                            <w:r>
                              <w:rPr>
                                <w:b/>
                                <w:color w:val="FFFFFF" w:themeColor="background1"/>
                                <w:lang w:val="en-US"/>
                              </w:rPr>
                              <w:t>{‘{Image({$Stamp</w:t>
                            </w:r>
                            <w:proofErr w:type="gramStart"/>
                            <w:r>
                              <w:rPr>
                                <w:b/>
                                <w:color w:val="FFFFFF" w:themeColor="background1"/>
                                <w:lang w:val="en-US"/>
                              </w:rPr>
                              <w:t>};‘</w:t>
                            </w:r>
                            <w:proofErr w:type="gramEnd"/>
                            <w:r>
                              <w:rPr>
                                <w:b/>
                                <w:color w:val="FFFFFF" w:themeColor="background1"/>
                                <w:lang w:val="en-US"/>
                              </w:rPr>
                              <w:t>‘scale: 50’’)}’}</w:t>
                            </w:r>
                          </w:p>
                        </w:txbxContent>
                      </v:textbox>
                      <w10:wrap type="square"/>
                    </v:rect>
                  </w:pict>
                </mc:Fallback>
              </mc:AlternateContent>
            </w:r>
          </w:p>
        </w:tc>
        <w:tc>
          <w:tcPr>
            <w:tcW w:w="4813" w:type="dxa"/>
            <w:shd w:val="clear" w:color="FFFFFF" w:fill="FFFFFF"/>
          </w:tcPr>
          <w:p w:rsidR="00A57287" w:rsidRDefault="00A57287" w:rsidP="00A57287">
            <w:pPr>
              <w:outlineLvl w:val="2"/>
              <w:rPr>
                <w:sz w:val="24"/>
              </w:rPr>
            </w:pPr>
            <w:r>
              <w:rPr>
                <w:sz w:val="24"/>
              </w:rPr>
              <w:t xml:space="preserve">Исполняющий обязанности </w:t>
            </w:r>
          </w:p>
          <w:p w:rsidR="00A42EBD" w:rsidRPr="00A42EBD" w:rsidRDefault="00A57287" w:rsidP="00A57287">
            <w:pPr>
              <w:outlineLvl w:val="2"/>
              <w:rPr>
                <w:sz w:val="24"/>
              </w:rPr>
            </w:pPr>
            <w:r>
              <w:rPr>
                <w:sz w:val="24"/>
              </w:rPr>
              <w:t>д</w:t>
            </w:r>
            <w:r w:rsidRPr="007F5001">
              <w:rPr>
                <w:sz w:val="24"/>
              </w:rPr>
              <w:t>иректор</w:t>
            </w:r>
            <w:r>
              <w:rPr>
                <w:sz w:val="24"/>
              </w:rPr>
              <w:t>а</w:t>
            </w:r>
          </w:p>
          <w:p w:rsidR="00A42EBD" w:rsidRDefault="00A42EBD" w:rsidP="00A42EBD">
            <w:pPr>
              <w:outlineLvl w:val="2"/>
              <w:rPr>
                <w:sz w:val="24"/>
              </w:rPr>
            </w:pPr>
            <w:r w:rsidRPr="00A42EBD">
              <w:rPr>
                <w:sz w:val="24"/>
              </w:rPr>
              <w:t>СПб ГУП «АТС Смольного»</w:t>
            </w:r>
          </w:p>
          <w:p w:rsidR="00A42EBD" w:rsidRPr="00A42EBD" w:rsidRDefault="00C32B65" w:rsidP="00A42EBD">
            <w:pPr>
              <w:outlineLvl w:val="2"/>
              <w:rPr>
                <w:b/>
                <w:bCs/>
                <w:sz w:val="24"/>
              </w:rPr>
            </w:pPr>
            <w:r>
              <w:rPr>
                <w:b/>
                <w:bCs/>
                <w:sz w:val="24"/>
              </w:rPr>
              <w:t>М.Н.Жданов</w:t>
            </w:r>
          </w:p>
          <w:p w:rsidR="00A42EBD" w:rsidRDefault="00A42EBD" w:rsidP="008F0959">
            <w:pPr>
              <w:outlineLvl w:val="2"/>
              <w:rPr>
                <w:b/>
              </w:rPr>
            </w:pPr>
            <w:r>
              <w:rPr>
                <w:bCs/>
                <w:noProof/>
              </w:rPr>
              <mc:AlternateContent>
                <mc:Choice Requires="wps">
                  <w:drawing>
                    <wp:anchor distT="0" distB="0" distL="114300" distR="114300" simplePos="0" relativeHeight="251664384" behindDoc="0" locked="0" layoutInCell="1" allowOverlap="1" wp14:anchorId="2D964F08" wp14:editId="7A62AC8F">
                      <wp:simplePos x="0" y="0"/>
                      <wp:positionH relativeFrom="column">
                        <wp:posOffset>-635</wp:posOffset>
                      </wp:positionH>
                      <wp:positionV relativeFrom="paragraph">
                        <wp:posOffset>257175</wp:posOffset>
                      </wp:positionV>
                      <wp:extent cx="2437130" cy="1176655"/>
                      <wp:effectExtent l="0" t="0" r="1270" b="4445"/>
                      <wp:wrapSquare wrapText="bothSides"/>
                      <wp:docPr id="2" name="Прямоугольник 3"/>
                      <wp:cNvGraphicFramePr/>
                      <a:graphic xmlns:a="http://schemas.openxmlformats.org/drawingml/2006/main">
                        <a:graphicData uri="http://schemas.microsoft.com/office/word/2010/wordprocessingShape">
                          <wps:wsp>
                            <wps:cNvSpPr/>
                            <wps:spPr bwMode="auto">
                              <a:xfrm>
                                <a:off x="0" y="0"/>
                                <a:ext cx="2437130" cy="11766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3A1C45" w:rsidRDefault="003A1C45" w:rsidP="00A42EBD">
                                  <w:pPr>
                                    <w:jc w:val="center"/>
                                    <w:rPr>
                                      <w:color w:val="FFFFFF" w:themeColor="background1"/>
                                      <w:lang w:val="en-US"/>
                                    </w:rPr>
                                  </w:pPr>
                                  <w:r>
                                    <w:rPr>
                                      <w:b/>
                                      <w:color w:val="FFFFFF" w:themeColor="background1"/>
                                      <w:lang w:val="en-US"/>
                                    </w:rPr>
                                    <w:t>{‘{Image({$Stamp</w:t>
                                  </w:r>
                                  <w:proofErr w:type="gramStart"/>
                                  <w:r>
                                    <w:rPr>
                                      <w:b/>
                                      <w:color w:val="FFFFFF" w:themeColor="background1"/>
                                      <w:lang w:val="en-US"/>
                                    </w:rPr>
                                    <w:t>};‘</w:t>
                                  </w:r>
                                  <w:proofErr w:type="gramEnd"/>
                                  <w:r>
                                    <w:rPr>
                                      <w:b/>
                                      <w:color w:val="FFFFFF" w:themeColor="background1"/>
                                      <w:lang w:val="en-US"/>
                                    </w:rPr>
                                    <w:t>‘scale: 50’’)}’}</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64F08" id="Прямоугольник 3" o:spid="_x0000_s1027" style="position:absolute;margin-left:-.05pt;margin-top:20.25pt;width:191.9pt;height:92.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" filled="f" stroked="f" strokeweight="1pt">
                      <v:textbox inset="0,0,0,0">
                        <w:txbxContent>
                          <w:p w:rsidR="003A1C45" w:rsidRDefault="003A1C45" w:rsidP="00A42EBD">
                            <w:pPr>
                              <w:jc w:val="center"/>
                              <w:rPr>
                                <w:color w:val="FFFFFF" w:themeColor="background1"/>
                                <w:lang w:val="en-US"/>
                              </w:rPr>
                            </w:pPr>
                            <w:r>
                              <w:rPr>
                                <w:b/>
                                <w:color w:val="FFFFFF" w:themeColor="background1"/>
                                <w:lang w:val="en-US"/>
                              </w:rPr>
                              <w:t>{‘{Image({$Stamp</w:t>
                            </w:r>
                            <w:proofErr w:type="gramStart"/>
                            <w:r>
                              <w:rPr>
                                <w:b/>
                                <w:color w:val="FFFFFF" w:themeColor="background1"/>
                                <w:lang w:val="en-US"/>
                              </w:rPr>
                              <w:t>};‘</w:t>
                            </w:r>
                            <w:proofErr w:type="gramEnd"/>
                            <w:r>
                              <w:rPr>
                                <w:b/>
                                <w:color w:val="FFFFFF" w:themeColor="background1"/>
                                <w:lang w:val="en-US"/>
                              </w:rPr>
                              <w:t>‘scale: 50’’)}’}</w:t>
                            </w:r>
                          </w:p>
                        </w:txbxContent>
                      </v:textbox>
                      <w10:wrap type="square"/>
                    </v:rect>
                  </w:pict>
                </mc:Fallback>
              </mc:AlternateContent>
            </w:r>
          </w:p>
        </w:tc>
      </w:tr>
      <w:bookmarkEnd w:id="0"/>
    </w:tbl>
    <w:p w:rsidR="00B11A5A" w:rsidRPr="00C034B6" w:rsidRDefault="00B11A5A" w:rsidP="00C034B6">
      <w:pPr>
        <w:jc w:val="center"/>
        <w:rPr>
          <w:i/>
          <w:sz w:val="24"/>
        </w:rPr>
      </w:pPr>
    </w:p>
    <w:p w:rsidR="00D070E7" w:rsidRPr="00C034B6" w:rsidRDefault="00D070E7" w:rsidP="00C034B6">
      <w:pPr>
        <w:jc w:val="center"/>
        <w:rPr>
          <w:i/>
          <w:sz w:val="24"/>
        </w:rPr>
      </w:pPr>
    </w:p>
    <w:p w:rsidR="00D070E7" w:rsidRPr="00C034B6" w:rsidRDefault="00D070E7" w:rsidP="00C034B6">
      <w:pPr>
        <w:jc w:val="center"/>
        <w:rPr>
          <w:rFonts w:eastAsia="MS Mincho"/>
          <w:sz w:val="24"/>
          <w:highlight w:val="yellow"/>
        </w:rPr>
      </w:pPr>
    </w:p>
    <w:p w:rsidR="00D070E7" w:rsidRPr="00C034B6" w:rsidRDefault="00D070E7" w:rsidP="00C034B6">
      <w:pPr>
        <w:jc w:val="center"/>
        <w:rPr>
          <w:rFonts w:eastAsia="MS Mincho"/>
          <w:sz w:val="24"/>
          <w:highlight w:val="yellow"/>
        </w:rPr>
      </w:pPr>
    </w:p>
    <w:p w:rsidR="00D070E7" w:rsidRPr="00C034B6" w:rsidRDefault="00D070E7" w:rsidP="00C034B6">
      <w:pPr>
        <w:jc w:val="center"/>
        <w:rPr>
          <w:rFonts w:eastAsia="MS Mincho"/>
          <w:sz w:val="24"/>
          <w:highlight w:val="yellow"/>
        </w:rPr>
      </w:pPr>
    </w:p>
    <w:p w:rsidR="00D070E7" w:rsidRPr="00C034B6" w:rsidRDefault="00D070E7" w:rsidP="00C034B6">
      <w:pPr>
        <w:jc w:val="center"/>
        <w:rPr>
          <w:rFonts w:eastAsia="MS Mincho"/>
          <w:sz w:val="24"/>
          <w:highlight w:val="yellow"/>
        </w:rPr>
      </w:pPr>
    </w:p>
    <w:p w:rsidR="00D070E7" w:rsidRPr="00C034B6" w:rsidRDefault="00D070E7" w:rsidP="00C034B6">
      <w:pPr>
        <w:jc w:val="center"/>
        <w:rPr>
          <w:rFonts w:eastAsia="MS Mincho"/>
          <w:sz w:val="24"/>
          <w:highlight w:val="yellow"/>
        </w:rPr>
      </w:pPr>
    </w:p>
    <w:p w:rsidR="00D070E7" w:rsidRPr="00C034B6" w:rsidRDefault="00D070E7" w:rsidP="00C034B6">
      <w:pPr>
        <w:jc w:val="center"/>
        <w:rPr>
          <w:rFonts w:eastAsia="MS Mincho"/>
          <w:sz w:val="24"/>
          <w:highlight w:val="yellow"/>
        </w:rPr>
      </w:pPr>
    </w:p>
    <w:p w:rsidR="00D070E7" w:rsidRPr="00C034B6" w:rsidRDefault="00D070E7" w:rsidP="00C034B6">
      <w:pPr>
        <w:jc w:val="center"/>
        <w:rPr>
          <w:rFonts w:eastAsia="MS Mincho"/>
          <w:sz w:val="24"/>
          <w:highlight w:val="yellow"/>
        </w:rPr>
      </w:pPr>
    </w:p>
    <w:p w:rsidR="00D070E7" w:rsidRPr="00C034B6" w:rsidRDefault="00D070E7" w:rsidP="00C034B6">
      <w:pPr>
        <w:jc w:val="center"/>
        <w:rPr>
          <w:rFonts w:eastAsia="MS Mincho"/>
          <w:sz w:val="24"/>
          <w:highlight w:val="yellow"/>
        </w:rPr>
      </w:pPr>
    </w:p>
    <w:p w:rsidR="00D070E7" w:rsidRPr="00C034B6" w:rsidRDefault="00D070E7" w:rsidP="00C034B6">
      <w:pPr>
        <w:jc w:val="center"/>
        <w:rPr>
          <w:rFonts w:eastAsia="MS Mincho"/>
          <w:sz w:val="24"/>
          <w:highlight w:val="yellow"/>
        </w:rPr>
      </w:pPr>
    </w:p>
    <w:p w:rsidR="00D070E7" w:rsidRPr="00C034B6" w:rsidRDefault="00D070E7" w:rsidP="00C034B6">
      <w:pPr>
        <w:jc w:val="center"/>
        <w:rPr>
          <w:rFonts w:eastAsia="MS Mincho"/>
          <w:sz w:val="24"/>
        </w:rPr>
      </w:pPr>
    </w:p>
    <w:p w:rsidR="00D070E7" w:rsidRPr="00C034B6" w:rsidRDefault="00C034B6" w:rsidP="00C034B6">
      <w:pPr>
        <w:autoSpaceDE w:val="0"/>
        <w:autoSpaceDN w:val="0"/>
        <w:adjustRightInd w:val="0"/>
        <w:jc w:val="center"/>
        <w:rPr>
          <w:rFonts w:eastAsia="MS Mincho"/>
          <w:b/>
          <w:bCs/>
          <w:sz w:val="24"/>
        </w:rPr>
      </w:pPr>
      <w:r w:rsidRPr="00C034B6">
        <w:rPr>
          <w:rFonts w:eastAsia="MS Mincho"/>
          <w:b/>
          <w:bCs/>
          <w:sz w:val="24"/>
        </w:rPr>
        <w:t>АУКЦИОННАЯ ДОКУМЕНТАЦИЯ</w:t>
      </w:r>
    </w:p>
    <w:p w:rsidR="00D070E7" w:rsidRPr="00C034B6" w:rsidRDefault="00C034B6" w:rsidP="00C034B6">
      <w:pPr>
        <w:jc w:val="center"/>
        <w:rPr>
          <w:rFonts w:eastAsia="MS Mincho"/>
          <w:b/>
          <w:bCs/>
          <w:sz w:val="24"/>
        </w:rPr>
      </w:pPr>
      <w:r w:rsidRPr="00C034B6">
        <w:rPr>
          <w:rFonts w:eastAsia="MS Mincho"/>
          <w:b/>
          <w:bCs/>
          <w:sz w:val="24"/>
        </w:rPr>
        <w:t>НА ПРОВЕДЕНИЕ ОТКРЫТОГО АУКЦИОНА В ЭЛЕКТРОННОЙ ФОРМЕ</w:t>
      </w:r>
    </w:p>
    <w:p w:rsidR="00D070E7" w:rsidRPr="00C034B6" w:rsidRDefault="00C034B6" w:rsidP="00C034B6">
      <w:pPr>
        <w:jc w:val="center"/>
        <w:rPr>
          <w:sz w:val="24"/>
          <w:highlight w:val="yellow"/>
        </w:rPr>
      </w:pPr>
      <w:r w:rsidRPr="00C034B6">
        <w:rPr>
          <w:rFonts w:eastAsia="MS Mincho"/>
          <w:b/>
          <w:bCs/>
          <w:sz w:val="24"/>
        </w:rPr>
        <w:t>НА ПРАВО ЗАКЛЮЧЕНИЯ ДОГОВОРА</w:t>
      </w:r>
      <w:r w:rsidRPr="00C034B6">
        <w:rPr>
          <w:rFonts w:eastAsia="MS Mincho"/>
          <w:b/>
          <w:sz w:val="24"/>
        </w:rPr>
        <w:t xml:space="preserve"> </w:t>
      </w:r>
      <w:r w:rsidRPr="00C034B6">
        <w:rPr>
          <w:rFonts w:eastAsia="MS Mincho"/>
          <w:b/>
          <w:bCs/>
          <w:sz w:val="24"/>
        </w:rPr>
        <w:t xml:space="preserve">КУПЛИ-ПРОДАЖИ АККУМУЛЯТОРНЫХ БАТАРЕЙ </w:t>
      </w:r>
      <w:bookmarkStart w:id="1" w:name="_Hlk160447250"/>
      <w:r w:rsidRPr="00C034B6">
        <w:rPr>
          <w:rFonts w:eastAsia="MS Mincho"/>
          <w:b/>
          <w:bCs/>
          <w:sz w:val="24"/>
        </w:rPr>
        <w:t>БЫВШИХ В УПОТРЕБЛЕНИИ</w:t>
      </w:r>
      <w:bookmarkEnd w:id="1"/>
    </w:p>
    <w:p w:rsidR="00D070E7" w:rsidRPr="00C034B6" w:rsidRDefault="00D070E7" w:rsidP="00C034B6">
      <w:pPr>
        <w:jc w:val="center"/>
        <w:rPr>
          <w:sz w:val="24"/>
          <w:highlight w:val="yellow"/>
        </w:rPr>
      </w:pPr>
    </w:p>
    <w:p w:rsidR="00D070E7" w:rsidRPr="00C034B6" w:rsidRDefault="00D070E7" w:rsidP="00C034B6">
      <w:pPr>
        <w:jc w:val="center"/>
        <w:rPr>
          <w:sz w:val="24"/>
          <w:highlight w:val="yellow"/>
        </w:rPr>
      </w:pPr>
    </w:p>
    <w:p w:rsidR="00D070E7" w:rsidRPr="00C034B6" w:rsidRDefault="00D070E7" w:rsidP="00C034B6">
      <w:pPr>
        <w:jc w:val="center"/>
        <w:rPr>
          <w:sz w:val="24"/>
          <w:highlight w:val="yellow"/>
        </w:rPr>
      </w:pPr>
    </w:p>
    <w:p w:rsidR="00D070E7" w:rsidRPr="00C034B6" w:rsidRDefault="00D070E7" w:rsidP="00C034B6">
      <w:pPr>
        <w:jc w:val="center"/>
        <w:rPr>
          <w:sz w:val="24"/>
          <w:highlight w:val="yellow"/>
        </w:rPr>
      </w:pPr>
    </w:p>
    <w:p w:rsidR="00D070E7" w:rsidRPr="00C034B6" w:rsidRDefault="00D070E7" w:rsidP="00C034B6">
      <w:pPr>
        <w:jc w:val="center"/>
        <w:rPr>
          <w:rFonts w:eastAsia="MS Mincho"/>
          <w:sz w:val="24"/>
          <w:highlight w:val="yellow"/>
        </w:rPr>
      </w:pPr>
    </w:p>
    <w:p w:rsidR="00D070E7" w:rsidRPr="00C034B6" w:rsidRDefault="00D070E7" w:rsidP="00C034B6">
      <w:pPr>
        <w:jc w:val="center"/>
        <w:rPr>
          <w:rFonts w:eastAsia="MS Mincho"/>
          <w:sz w:val="24"/>
          <w:highlight w:val="yellow"/>
        </w:rPr>
      </w:pPr>
    </w:p>
    <w:p w:rsidR="00D070E7" w:rsidRPr="00C034B6" w:rsidRDefault="00D070E7" w:rsidP="00C034B6">
      <w:pPr>
        <w:jc w:val="center"/>
        <w:rPr>
          <w:rFonts w:eastAsia="MS Mincho"/>
          <w:sz w:val="24"/>
          <w:highlight w:val="yellow"/>
        </w:rPr>
      </w:pPr>
    </w:p>
    <w:p w:rsidR="00D070E7" w:rsidRPr="00C034B6" w:rsidRDefault="00D070E7" w:rsidP="00C034B6">
      <w:pPr>
        <w:jc w:val="center"/>
        <w:rPr>
          <w:rFonts w:eastAsia="MS Mincho"/>
          <w:sz w:val="24"/>
          <w:highlight w:val="yellow"/>
        </w:rPr>
      </w:pPr>
    </w:p>
    <w:p w:rsidR="00B11A5A" w:rsidRPr="00C034B6" w:rsidRDefault="00B11A5A" w:rsidP="00C034B6">
      <w:pPr>
        <w:jc w:val="center"/>
        <w:rPr>
          <w:rFonts w:eastAsia="MS Mincho"/>
          <w:sz w:val="24"/>
          <w:highlight w:val="yellow"/>
        </w:rPr>
      </w:pPr>
    </w:p>
    <w:p w:rsidR="00B11A5A" w:rsidRPr="00C034B6" w:rsidRDefault="00B11A5A" w:rsidP="00C034B6">
      <w:pPr>
        <w:jc w:val="center"/>
        <w:rPr>
          <w:rFonts w:eastAsia="MS Mincho"/>
          <w:sz w:val="24"/>
          <w:highlight w:val="yellow"/>
        </w:rPr>
      </w:pPr>
    </w:p>
    <w:p w:rsidR="00D070E7" w:rsidRPr="00C034B6" w:rsidRDefault="00D070E7" w:rsidP="00C034B6">
      <w:pPr>
        <w:jc w:val="center"/>
        <w:rPr>
          <w:rFonts w:eastAsia="MS Mincho"/>
          <w:sz w:val="24"/>
          <w:highlight w:val="yellow"/>
        </w:rPr>
      </w:pPr>
    </w:p>
    <w:p w:rsidR="00D070E7" w:rsidRPr="00C034B6" w:rsidRDefault="00D070E7" w:rsidP="00C034B6">
      <w:pPr>
        <w:jc w:val="center"/>
        <w:rPr>
          <w:rFonts w:eastAsia="MS Mincho"/>
          <w:sz w:val="24"/>
          <w:highlight w:val="yellow"/>
        </w:rPr>
      </w:pPr>
    </w:p>
    <w:p w:rsidR="00B11A5A" w:rsidRPr="00C034B6" w:rsidRDefault="00B11A5A" w:rsidP="00C034B6">
      <w:pPr>
        <w:jc w:val="center"/>
        <w:rPr>
          <w:rFonts w:eastAsia="MS Mincho"/>
          <w:sz w:val="24"/>
          <w:highlight w:val="yellow"/>
        </w:rPr>
      </w:pPr>
    </w:p>
    <w:p w:rsidR="00D070E7" w:rsidRPr="00C034B6" w:rsidRDefault="00D070E7" w:rsidP="00C034B6">
      <w:pPr>
        <w:jc w:val="center"/>
        <w:rPr>
          <w:rFonts w:eastAsia="MS Mincho"/>
          <w:sz w:val="24"/>
          <w:highlight w:val="yellow"/>
        </w:rPr>
      </w:pPr>
    </w:p>
    <w:p w:rsidR="00D070E7" w:rsidRPr="00C034B6" w:rsidRDefault="00D070E7" w:rsidP="00C034B6">
      <w:pPr>
        <w:jc w:val="center"/>
        <w:rPr>
          <w:rFonts w:eastAsia="MS Mincho"/>
          <w:sz w:val="24"/>
          <w:highlight w:val="yellow"/>
        </w:rPr>
      </w:pPr>
    </w:p>
    <w:p w:rsidR="00D070E7" w:rsidRPr="00C034B6" w:rsidRDefault="00D070E7" w:rsidP="00C034B6">
      <w:pPr>
        <w:jc w:val="center"/>
        <w:rPr>
          <w:rFonts w:eastAsia="MS Mincho"/>
          <w:sz w:val="24"/>
        </w:rPr>
      </w:pPr>
    </w:p>
    <w:p w:rsidR="00D070E7" w:rsidRPr="00C034B6" w:rsidRDefault="00D070E7" w:rsidP="00C034B6">
      <w:pPr>
        <w:autoSpaceDE w:val="0"/>
        <w:autoSpaceDN w:val="0"/>
        <w:adjustRightInd w:val="0"/>
        <w:ind w:firstLine="709"/>
        <w:rPr>
          <w:bCs/>
          <w:color w:val="000000"/>
          <w:sz w:val="24"/>
        </w:rPr>
      </w:pPr>
      <w:r w:rsidRPr="00C034B6">
        <w:rPr>
          <w:rFonts w:eastAsia="MS Mincho"/>
          <w:sz w:val="24"/>
          <w:highlight w:val="yellow"/>
        </w:rPr>
        <w:br w:type="page"/>
      </w:r>
    </w:p>
    <w:p w:rsidR="00D070E7" w:rsidRPr="00C034B6" w:rsidRDefault="0097329C" w:rsidP="00033931">
      <w:pPr>
        <w:numPr>
          <w:ilvl w:val="0"/>
          <w:numId w:val="2"/>
        </w:numPr>
        <w:tabs>
          <w:tab w:val="clear" w:pos="720"/>
        </w:tabs>
        <w:ind w:left="0" w:firstLine="567"/>
        <w:jc w:val="both"/>
        <w:rPr>
          <w:sz w:val="24"/>
        </w:rPr>
      </w:pPr>
      <w:hyperlink w:anchor="_1._Предмет_аукциона" w:history="1">
        <w:r w:rsidR="00D070E7" w:rsidRPr="00C034B6">
          <w:rPr>
            <w:rStyle w:val="a8"/>
            <w:color w:val="auto"/>
            <w:sz w:val="24"/>
          </w:rPr>
          <w:t>Предмет Аукциона</w:t>
        </w:r>
      </w:hyperlink>
    </w:p>
    <w:p w:rsidR="00D070E7" w:rsidRPr="00C034B6" w:rsidRDefault="0097329C" w:rsidP="00033931">
      <w:pPr>
        <w:numPr>
          <w:ilvl w:val="0"/>
          <w:numId w:val="2"/>
        </w:numPr>
        <w:tabs>
          <w:tab w:val="clear" w:pos="720"/>
        </w:tabs>
        <w:ind w:left="0" w:firstLine="567"/>
        <w:jc w:val="both"/>
        <w:rPr>
          <w:sz w:val="24"/>
          <w:u w:val="single"/>
        </w:rPr>
      </w:pPr>
      <w:hyperlink w:anchor="_2._Общие_сведения" w:history="1">
        <w:r w:rsidR="00D070E7" w:rsidRPr="00C034B6">
          <w:rPr>
            <w:rStyle w:val="a8"/>
            <w:color w:val="auto"/>
            <w:sz w:val="24"/>
          </w:rPr>
          <w:t>Общие сведения об организации и участии в Аукционе</w:t>
        </w:r>
      </w:hyperlink>
      <w:r w:rsidR="00D070E7" w:rsidRPr="00C034B6">
        <w:rPr>
          <w:sz w:val="24"/>
        </w:rPr>
        <w:t xml:space="preserve"> </w:t>
      </w:r>
    </w:p>
    <w:p w:rsidR="00D070E7" w:rsidRPr="00C034B6" w:rsidRDefault="0097329C" w:rsidP="00033931">
      <w:pPr>
        <w:numPr>
          <w:ilvl w:val="0"/>
          <w:numId w:val="2"/>
        </w:numPr>
        <w:tabs>
          <w:tab w:val="clear" w:pos="720"/>
        </w:tabs>
        <w:ind w:left="0" w:firstLine="567"/>
        <w:jc w:val="both"/>
        <w:rPr>
          <w:sz w:val="24"/>
          <w:u w:val="single"/>
        </w:rPr>
      </w:pPr>
      <w:hyperlink w:anchor="_3._Требования_к" w:history="1">
        <w:r w:rsidR="00D070E7" w:rsidRPr="00C034B6">
          <w:rPr>
            <w:rStyle w:val="a8"/>
            <w:bCs/>
            <w:color w:val="auto"/>
            <w:sz w:val="24"/>
          </w:rPr>
          <w:t>Требования к Претендентам на участие в Аукцион</w:t>
        </w:r>
      </w:hyperlink>
      <w:r w:rsidR="00D070E7" w:rsidRPr="00C034B6">
        <w:rPr>
          <w:sz w:val="24"/>
        </w:rPr>
        <w:t>е</w:t>
      </w:r>
    </w:p>
    <w:p w:rsidR="00E50AAB" w:rsidRPr="00C034B6" w:rsidRDefault="00E50AAB" w:rsidP="00033931">
      <w:pPr>
        <w:numPr>
          <w:ilvl w:val="0"/>
          <w:numId w:val="2"/>
        </w:numPr>
        <w:tabs>
          <w:tab w:val="clear" w:pos="720"/>
        </w:tabs>
        <w:ind w:left="0" w:firstLine="567"/>
        <w:jc w:val="both"/>
        <w:rPr>
          <w:sz w:val="24"/>
          <w:u w:val="single"/>
        </w:rPr>
      </w:pPr>
      <w:r w:rsidRPr="00C034B6">
        <w:rPr>
          <w:sz w:val="24"/>
          <w:u w:val="single"/>
        </w:rPr>
        <w:t>Обеспечение заявки (Задаток)</w:t>
      </w:r>
    </w:p>
    <w:p w:rsidR="00D070E7" w:rsidRPr="00C034B6" w:rsidRDefault="0097329C" w:rsidP="00033931">
      <w:pPr>
        <w:numPr>
          <w:ilvl w:val="0"/>
          <w:numId w:val="2"/>
        </w:numPr>
        <w:tabs>
          <w:tab w:val="clear" w:pos="720"/>
        </w:tabs>
        <w:ind w:left="0" w:firstLine="567"/>
        <w:jc w:val="both"/>
        <w:rPr>
          <w:sz w:val="24"/>
          <w:u w:val="single"/>
        </w:rPr>
      </w:pPr>
      <w:hyperlink w:anchor="_5._Заявка_и" w:history="1">
        <w:r w:rsidR="00D070E7" w:rsidRPr="00C034B6">
          <w:rPr>
            <w:rStyle w:val="a8"/>
            <w:bCs/>
            <w:color w:val="auto"/>
            <w:sz w:val="24"/>
          </w:rPr>
          <w:t>Заявка и иные документы для участия в Аукционе</w:t>
        </w:r>
      </w:hyperlink>
    </w:p>
    <w:p w:rsidR="00D070E7" w:rsidRPr="00C034B6" w:rsidRDefault="00D070E7" w:rsidP="00033931">
      <w:pPr>
        <w:numPr>
          <w:ilvl w:val="0"/>
          <w:numId w:val="2"/>
        </w:numPr>
        <w:tabs>
          <w:tab w:val="clear" w:pos="720"/>
        </w:tabs>
        <w:ind w:left="0" w:firstLine="567"/>
        <w:jc w:val="both"/>
        <w:rPr>
          <w:sz w:val="24"/>
          <w:u w:val="single"/>
        </w:rPr>
      </w:pPr>
      <w:r w:rsidRPr="00C034B6">
        <w:rPr>
          <w:bCs/>
          <w:sz w:val="24"/>
          <w:u w:val="single"/>
        </w:rPr>
        <w:t>Изменения аукционных Заявок и их отзыв</w:t>
      </w:r>
    </w:p>
    <w:p w:rsidR="00D070E7" w:rsidRPr="00C034B6" w:rsidRDefault="00D070E7" w:rsidP="00033931">
      <w:pPr>
        <w:numPr>
          <w:ilvl w:val="0"/>
          <w:numId w:val="2"/>
        </w:numPr>
        <w:tabs>
          <w:tab w:val="clear" w:pos="720"/>
        </w:tabs>
        <w:ind w:left="0" w:firstLine="567"/>
        <w:jc w:val="both"/>
        <w:rPr>
          <w:rStyle w:val="a8"/>
          <w:color w:val="auto"/>
          <w:sz w:val="24"/>
        </w:rPr>
      </w:pPr>
      <w:r w:rsidRPr="00C034B6">
        <w:rPr>
          <w:rStyle w:val="a8"/>
          <w:color w:val="auto"/>
          <w:sz w:val="24"/>
        </w:rPr>
        <w:t>Рассмотрение Заявок</w:t>
      </w:r>
    </w:p>
    <w:p w:rsidR="00D070E7" w:rsidRPr="00C034B6" w:rsidRDefault="0097329C" w:rsidP="00033931">
      <w:pPr>
        <w:numPr>
          <w:ilvl w:val="0"/>
          <w:numId w:val="2"/>
        </w:numPr>
        <w:tabs>
          <w:tab w:val="clear" w:pos="720"/>
        </w:tabs>
        <w:ind w:left="0" w:firstLine="567"/>
        <w:jc w:val="both"/>
        <w:rPr>
          <w:sz w:val="24"/>
        </w:rPr>
      </w:pPr>
      <w:hyperlink w:anchor="_6._Порядок_проведения" w:history="1">
        <w:r w:rsidR="00D070E7" w:rsidRPr="00C034B6">
          <w:rPr>
            <w:rStyle w:val="a8"/>
            <w:color w:val="auto"/>
            <w:sz w:val="24"/>
          </w:rPr>
          <w:t>Порядок проведения Аукциона</w:t>
        </w:r>
      </w:hyperlink>
    </w:p>
    <w:p w:rsidR="00D070E7" w:rsidRPr="00C034B6" w:rsidRDefault="0097329C" w:rsidP="00033931">
      <w:pPr>
        <w:numPr>
          <w:ilvl w:val="0"/>
          <w:numId w:val="2"/>
        </w:numPr>
        <w:tabs>
          <w:tab w:val="clear" w:pos="720"/>
        </w:tabs>
        <w:ind w:left="0" w:firstLine="567"/>
        <w:jc w:val="both"/>
        <w:rPr>
          <w:sz w:val="24"/>
        </w:rPr>
      </w:pPr>
      <w:hyperlink w:anchor="_7._Порядок_заключения" w:history="1">
        <w:r w:rsidR="00D070E7" w:rsidRPr="00C034B6">
          <w:rPr>
            <w:rStyle w:val="a8"/>
            <w:bCs/>
            <w:color w:val="auto"/>
            <w:sz w:val="24"/>
          </w:rPr>
          <w:t>Порядок заключения договора с победителем Аукциона</w:t>
        </w:r>
      </w:hyperlink>
    </w:p>
    <w:p w:rsidR="00D070E7" w:rsidRPr="00C034B6" w:rsidRDefault="00D070E7" w:rsidP="00C034B6">
      <w:pPr>
        <w:jc w:val="both"/>
        <w:rPr>
          <w:sz w:val="24"/>
        </w:rPr>
      </w:pPr>
    </w:p>
    <w:p w:rsidR="00D070E7" w:rsidRPr="00C034B6" w:rsidRDefault="00D070E7" w:rsidP="00C034B6">
      <w:pPr>
        <w:pStyle w:val="1"/>
        <w:ind w:firstLine="0"/>
        <w:rPr>
          <w:rFonts w:ascii="Times New Roman" w:hAnsi="Times New Roman"/>
          <w:sz w:val="24"/>
          <w:szCs w:val="24"/>
          <w:lang w:val="ru-RU"/>
        </w:rPr>
      </w:pPr>
      <w:bookmarkStart w:id="2" w:name="_1._Предмет_аукциона"/>
      <w:bookmarkEnd w:id="2"/>
      <w:r w:rsidRPr="00C034B6">
        <w:rPr>
          <w:rFonts w:ascii="Times New Roman" w:hAnsi="Times New Roman"/>
          <w:sz w:val="24"/>
          <w:szCs w:val="24"/>
        </w:rPr>
        <w:t xml:space="preserve">1. </w:t>
      </w:r>
      <w:r w:rsidR="00954A60" w:rsidRPr="00C034B6">
        <w:rPr>
          <w:rFonts w:ascii="Times New Roman" w:hAnsi="Times New Roman"/>
          <w:sz w:val="24"/>
          <w:szCs w:val="24"/>
        </w:rPr>
        <w:t>ПРЕДМЕТ АУКЦИОНА</w:t>
      </w:r>
    </w:p>
    <w:p w:rsidR="00E50AAB" w:rsidRDefault="00C034B6" w:rsidP="00033931">
      <w:pPr>
        <w:numPr>
          <w:ilvl w:val="1"/>
          <w:numId w:val="19"/>
        </w:numPr>
        <w:ind w:left="0" w:firstLine="567"/>
        <w:jc w:val="both"/>
        <w:rPr>
          <w:sz w:val="24"/>
        </w:rPr>
      </w:pPr>
      <w:r w:rsidRPr="00C034B6">
        <w:rPr>
          <w:sz w:val="24"/>
        </w:rPr>
        <w:t>СПб ГУП «АТС Смольного»</w:t>
      </w:r>
      <w:r w:rsidR="00D070E7" w:rsidRPr="00C034B6">
        <w:rPr>
          <w:sz w:val="24"/>
        </w:rPr>
        <w:t xml:space="preserve"> (далее – Заказчик), проводит открытый аукцион в электронной форме (далее – Аукцион) </w:t>
      </w:r>
      <w:r w:rsidRPr="00C034B6">
        <w:rPr>
          <w:sz w:val="24"/>
        </w:rPr>
        <w:t>на право заключения договора купли-продажи аккумуляторных батарей бывших в употреблении</w:t>
      </w:r>
      <w:r w:rsidR="00D070E7" w:rsidRPr="00C034B6">
        <w:rPr>
          <w:sz w:val="24"/>
        </w:rPr>
        <w:t xml:space="preserve"> </w:t>
      </w:r>
      <w:r w:rsidR="00A00096" w:rsidRPr="00C034B6">
        <w:rPr>
          <w:sz w:val="24"/>
        </w:rPr>
        <w:t xml:space="preserve">(далее – Имущество) </w:t>
      </w:r>
      <w:r w:rsidR="00D070E7" w:rsidRPr="00C034B6">
        <w:rPr>
          <w:sz w:val="24"/>
        </w:rPr>
        <w:t>по следующ</w:t>
      </w:r>
      <w:r w:rsidRPr="00C034B6">
        <w:rPr>
          <w:sz w:val="24"/>
        </w:rPr>
        <w:t>ему</w:t>
      </w:r>
      <w:r w:rsidR="00D070E7" w:rsidRPr="00C034B6">
        <w:rPr>
          <w:sz w:val="24"/>
        </w:rPr>
        <w:t xml:space="preserve"> лот</w:t>
      </w:r>
      <w:r w:rsidRPr="00C034B6">
        <w:rPr>
          <w:sz w:val="24"/>
        </w:rPr>
        <w:t>у</w:t>
      </w:r>
      <w:r w:rsidR="00D070E7" w:rsidRPr="00C034B6">
        <w:rPr>
          <w:sz w:val="24"/>
        </w:rPr>
        <w:t>:</w:t>
      </w:r>
      <w:r w:rsidR="00033931">
        <w:rPr>
          <w:sz w:val="24"/>
        </w:rPr>
        <w:t xml:space="preserve"> </w:t>
      </w:r>
      <w:r w:rsidR="00D070E7" w:rsidRPr="00033931">
        <w:rPr>
          <w:sz w:val="24"/>
        </w:rPr>
        <w:t xml:space="preserve">Лот № 1. </w:t>
      </w:r>
      <w:r w:rsidRPr="00033931">
        <w:rPr>
          <w:sz w:val="24"/>
        </w:rPr>
        <w:t>Право заключения договора купли-продажи аккумуляторных батарей бывших в употреблении</w:t>
      </w:r>
      <w:r w:rsidR="00033931">
        <w:rPr>
          <w:sz w:val="24"/>
        </w:rPr>
        <w:t>.</w:t>
      </w:r>
    </w:p>
    <w:p w:rsidR="00D070E7" w:rsidRPr="00033931" w:rsidRDefault="00D070E7" w:rsidP="00033931">
      <w:pPr>
        <w:numPr>
          <w:ilvl w:val="1"/>
          <w:numId w:val="19"/>
        </w:numPr>
        <w:ind w:left="0" w:firstLine="567"/>
        <w:jc w:val="both"/>
        <w:rPr>
          <w:sz w:val="24"/>
        </w:rPr>
      </w:pPr>
      <w:r w:rsidRPr="00033931">
        <w:rPr>
          <w:bCs/>
          <w:sz w:val="24"/>
        </w:rPr>
        <w:t>Аукцион является открытым по составу участников и открытым по форме подачи предложения о цене.</w:t>
      </w:r>
    </w:p>
    <w:p w:rsidR="00D070E7" w:rsidRPr="00033931" w:rsidRDefault="00E50AAB" w:rsidP="00033931">
      <w:pPr>
        <w:numPr>
          <w:ilvl w:val="1"/>
          <w:numId w:val="19"/>
        </w:numPr>
        <w:ind w:left="0" w:firstLine="567"/>
        <w:jc w:val="both"/>
        <w:rPr>
          <w:sz w:val="24"/>
        </w:rPr>
      </w:pPr>
      <w:r w:rsidRPr="00033931">
        <w:rPr>
          <w:bCs/>
          <w:sz w:val="24"/>
        </w:rPr>
        <w:t xml:space="preserve">Начальная </w:t>
      </w:r>
      <w:r w:rsidR="00C034B6" w:rsidRPr="00033931">
        <w:rPr>
          <w:bCs/>
          <w:sz w:val="24"/>
        </w:rPr>
        <w:t>(</w:t>
      </w:r>
      <w:r w:rsidRPr="00033931">
        <w:rPr>
          <w:bCs/>
          <w:sz w:val="24"/>
        </w:rPr>
        <w:t>минимальная</w:t>
      </w:r>
      <w:r w:rsidR="00C034B6" w:rsidRPr="00033931">
        <w:rPr>
          <w:bCs/>
          <w:sz w:val="24"/>
        </w:rPr>
        <w:t>)</w:t>
      </w:r>
      <w:r w:rsidRPr="00033931">
        <w:rPr>
          <w:bCs/>
          <w:sz w:val="24"/>
        </w:rPr>
        <w:t xml:space="preserve"> цена продажи </w:t>
      </w:r>
      <w:r w:rsidR="00C034B6" w:rsidRPr="00033931">
        <w:rPr>
          <w:bCs/>
          <w:sz w:val="24"/>
        </w:rPr>
        <w:t>И</w:t>
      </w:r>
      <w:r w:rsidRPr="00033931">
        <w:rPr>
          <w:bCs/>
          <w:sz w:val="24"/>
        </w:rPr>
        <w:t xml:space="preserve">мущества, </w:t>
      </w:r>
      <w:r w:rsidR="00A00096" w:rsidRPr="00033931">
        <w:rPr>
          <w:bCs/>
          <w:sz w:val="24"/>
        </w:rPr>
        <w:t xml:space="preserve">по лоту </w:t>
      </w:r>
      <w:r w:rsidRPr="00033931">
        <w:rPr>
          <w:bCs/>
          <w:sz w:val="24"/>
        </w:rPr>
        <w:t>указана в Техническом описании (Приложение № 1 к аукционной документации), являющемся неотъемлемой частью настоящей ау</w:t>
      </w:r>
      <w:r w:rsidR="00A00096" w:rsidRPr="00033931">
        <w:rPr>
          <w:bCs/>
          <w:sz w:val="24"/>
        </w:rPr>
        <w:t>кционной документации</w:t>
      </w:r>
      <w:r w:rsidRPr="00033931">
        <w:rPr>
          <w:bCs/>
          <w:sz w:val="24"/>
        </w:rPr>
        <w:t>.</w:t>
      </w:r>
    </w:p>
    <w:p w:rsidR="00D070E7" w:rsidRPr="00033931" w:rsidRDefault="00E50AAB" w:rsidP="00033931">
      <w:pPr>
        <w:numPr>
          <w:ilvl w:val="1"/>
          <w:numId w:val="19"/>
        </w:numPr>
        <w:ind w:left="0" w:firstLine="567"/>
        <w:jc w:val="both"/>
        <w:rPr>
          <w:sz w:val="24"/>
        </w:rPr>
      </w:pPr>
      <w:r w:rsidRPr="00033931">
        <w:rPr>
          <w:sz w:val="24"/>
        </w:rPr>
        <w:t xml:space="preserve">Величина повышения начальной минимальной цены продажи Имущества на Аукционе («шаг Аукциона») устанавливается в размере 5 (пять) % процентов от начальной </w:t>
      </w:r>
      <w:r w:rsidR="00C034B6" w:rsidRPr="00033931">
        <w:rPr>
          <w:sz w:val="24"/>
        </w:rPr>
        <w:t>(</w:t>
      </w:r>
      <w:r w:rsidRPr="00033931">
        <w:rPr>
          <w:sz w:val="24"/>
        </w:rPr>
        <w:t>минимальной</w:t>
      </w:r>
      <w:r w:rsidR="00C034B6" w:rsidRPr="00033931">
        <w:rPr>
          <w:sz w:val="24"/>
        </w:rPr>
        <w:t>)</w:t>
      </w:r>
      <w:r w:rsidRPr="00033931">
        <w:rPr>
          <w:sz w:val="24"/>
        </w:rPr>
        <w:t xml:space="preserve"> цены продажи </w:t>
      </w:r>
      <w:r w:rsidR="00A00096" w:rsidRPr="00033931">
        <w:rPr>
          <w:sz w:val="24"/>
        </w:rPr>
        <w:t>Имущества, с учетом НДС</w:t>
      </w:r>
      <w:r w:rsidRPr="00033931">
        <w:rPr>
          <w:bCs/>
          <w:sz w:val="24"/>
        </w:rPr>
        <w:t>.</w:t>
      </w:r>
    </w:p>
    <w:p w:rsidR="007D0261" w:rsidRPr="00033931" w:rsidRDefault="007D0261" w:rsidP="00033931">
      <w:pPr>
        <w:numPr>
          <w:ilvl w:val="1"/>
          <w:numId w:val="19"/>
        </w:numPr>
        <w:ind w:left="0" w:firstLine="567"/>
        <w:jc w:val="both"/>
        <w:rPr>
          <w:sz w:val="24"/>
        </w:rPr>
      </w:pPr>
      <w:r w:rsidRPr="00033931">
        <w:rPr>
          <w:sz w:val="24"/>
        </w:rPr>
        <w:t>Победителем Аукциона признается лицо, предложившее наиболее высокую цену продажи Имущества (далее – предложение о цене).</w:t>
      </w:r>
    </w:p>
    <w:p w:rsidR="00D070E7" w:rsidRPr="00C034B6" w:rsidRDefault="00D070E7" w:rsidP="00C034B6">
      <w:pPr>
        <w:autoSpaceDE w:val="0"/>
        <w:autoSpaceDN w:val="0"/>
        <w:adjustRightInd w:val="0"/>
        <w:ind w:firstLine="709"/>
        <w:jc w:val="both"/>
        <w:outlineLvl w:val="1"/>
        <w:rPr>
          <w:b/>
          <w:sz w:val="24"/>
        </w:rPr>
      </w:pPr>
    </w:p>
    <w:p w:rsidR="00D070E7" w:rsidRPr="00C034B6" w:rsidRDefault="00D070E7" w:rsidP="00C034B6">
      <w:pPr>
        <w:autoSpaceDE w:val="0"/>
        <w:autoSpaceDN w:val="0"/>
        <w:adjustRightInd w:val="0"/>
        <w:jc w:val="center"/>
        <w:rPr>
          <w:b/>
          <w:bCs/>
          <w:sz w:val="24"/>
        </w:rPr>
      </w:pPr>
      <w:r w:rsidRPr="00C034B6">
        <w:rPr>
          <w:b/>
          <w:sz w:val="24"/>
        </w:rPr>
        <w:t xml:space="preserve">2. </w:t>
      </w:r>
      <w:r w:rsidR="00954A60" w:rsidRPr="00C034B6">
        <w:rPr>
          <w:b/>
          <w:sz w:val="24"/>
        </w:rPr>
        <w:t>ОБЩИЕ СВЕДЕНИЯ ОБ ОРГАНИЗАЦИИ И УЧАСТИИ В АУКЦИОНЕ</w:t>
      </w:r>
    </w:p>
    <w:p w:rsidR="00033931" w:rsidRPr="00033931" w:rsidRDefault="00033931" w:rsidP="00033931">
      <w:pPr>
        <w:pStyle w:val="aff1"/>
        <w:widowControl/>
        <w:numPr>
          <w:ilvl w:val="0"/>
          <w:numId w:val="19"/>
        </w:numPr>
        <w:autoSpaceDE/>
        <w:autoSpaceDN/>
        <w:adjustRightInd/>
        <w:contextualSpacing w:val="0"/>
        <w:jc w:val="both"/>
        <w:rPr>
          <w:vanish/>
          <w:sz w:val="24"/>
          <w:szCs w:val="24"/>
        </w:rPr>
      </w:pPr>
      <w:bookmarkStart w:id="3" w:name="_3._Аукционная"/>
      <w:bookmarkStart w:id="4" w:name="_3._Требования,_предъявляемые"/>
      <w:bookmarkStart w:id="5" w:name="_3._3._Требования,"/>
      <w:bookmarkStart w:id="6" w:name="_3._Требования_к"/>
      <w:bookmarkStart w:id="7" w:name="_Toc515863121"/>
      <w:bookmarkStart w:id="8" w:name="_Toc34648347"/>
      <w:bookmarkEnd w:id="3"/>
      <w:bookmarkEnd w:id="4"/>
      <w:bookmarkEnd w:id="5"/>
      <w:bookmarkEnd w:id="6"/>
    </w:p>
    <w:p w:rsidR="007D0261" w:rsidRDefault="007D0261" w:rsidP="00033931">
      <w:pPr>
        <w:numPr>
          <w:ilvl w:val="1"/>
          <w:numId w:val="19"/>
        </w:numPr>
        <w:ind w:left="0" w:firstLine="567"/>
        <w:jc w:val="both"/>
        <w:rPr>
          <w:sz w:val="24"/>
        </w:rPr>
      </w:pPr>
      <w:r w:rsidRPr="00C034B6">
        <w:rPr>
          <w:sz w:val="24"/>
        </w:rPr>
        <w:t>Общие сведения об Аукционе</w:t>
      </w:r>
    </w:p>
    <w:p w:rsidR="007D0261" w:rsidRDefault="007D0261" w:rsidP="00033931">
      <w:pPr>
        <w:numPr>
          <w:ilvl w:val="2"/>
          <w:numId w:val="19"/>
        </w:numPr>
        <w:ind w:left="0" w:firstLine="567"/>
        <w:jc w:val="both"/>
        <w:rPr>
          <w:sz w:val="24"/>
        </w:rPr>
      </w:pPr>
      <w:r w:rsidRPr="00033931">
        <w:rPr>
          <w:sz w:val="24"/>
        </w:rPr>
        <w:t xml:space="preserve">Аукцион </w:t>
      </w:r>
      <w:r w:rsidR="00A00096" w:rsidRPr="00033931">
        <w:rPr>
          <w:sz w:val="24"/>
        </w:rPr>
        <w:t>по л</w:t>
      </w:r>
      <w:r w:rsidR="00C034B6" w:rsidRPr="00033931">
        <w:rPr>
          <w:sz w:val="24"/>
        </w:rPr>
        <w:t>оту</w:t>
      </w:r>
      <w:r w:rsidR="00A00096" w:rsidRPr="00033931">
        <w:rPr>
          <w:sz w:val="24"/>
        </w:rPr>
        <w:t xml:space="preserve"> </w:t>
      </w:r>
      <w:r w:rsidRPr="00033931">
        <w:rPr>
          <w:sz w:val="24"/>
        </w:rPr>
        <w:t xml:space="preserve">будет </w:t>
      </w:r>
      <w:r w:rsidRPr="00BF6AD7">
        <w:rPr>
          <w:sz w:val="24"/>
        </w:rPr>
        <w:t xml:space="preserve">проводиться </w:t>
      </w:r>
      <w:r w:rsidR="0097329C">
        <w:rPr>
          <w:sz w:val="24"/>
        </w:rPr>
        <w:t>14</w:t>
      </w:r>
      <w:r w:rsidR="003554FB">
        <w:rPr>
          <w:sz w:val="24"/>
        </w:rPr>
        <w:t>.</w:t>
      </w:r>
      <w:r w:rsidR="0097329C">
        <w:rPr>
          <w:sz w:val="24"/>
        </w:rPr>
        <w:t>11.</w:t>
      </w:r>
      <w:bookmarkStart w:id="9" w:name="_GoBack"/>
      <w:r w:rsidR="00C034B6" w:rsidRPr="00BF6AD7">
        <w:rPr>
          <w:sz w:val="24"/>
        </w:rPr>
        <w:t>2024</w:t>
      </w:r>
      <w:bookmarkEnd w:id="9"/>
      <w:r w:rsidR="00C034B6" w:rsidRPr="00BF6AD7">
        <w:rPr>
          <w:sz w:val="24"/>
        </w:rPr>
        <w:t xml:space="preserve"> г.</w:t>
      </w:r>
      <w:r w:rsidRPr="00033931">
        <w:rPr>
          <w:sz w:val="24"/>
        </w:rPr>
        <w:t xml:space="preserve"> в 10:00 часов по московскому времени в электронной форме с использованием секци</w:t>
      </w:r>
      <w:r w:rsidR="00C034B6" w:rsidRPr="00033931">
        <w:rPr>
          <w:sz w:val="24"/>
        </w:rPr>
        <w:t>и</w:t>
      </w:r>
      <w:r w:rsidRPr="00033931">
        <w:rPr>
          <w:sz w:val="24"/>
        </w:rPr>
        <w:t xml:space="preserve"> закупок «Имущество» электронной площадки ООО «РТС-тендер» (далее – ЭТП) (на странице данного Аукциона на сайте </w:t>
      </w:r>
      <w:hyperlink r:id="rId8" w:history="1">
        <w:r w:rsidR="00033931" w:rsidRPr="005509ED">
          <w:rPr>
            <w:rStyle w:val="a8"/>
            <w:sz w:val="24"/>
          </w:rPr>
          <w:t>https://rts-tender.ru</w:t>
        </w:r>
      </w:hyperlink>
      <w:r w:rsidRPr="00033931">
        <w:rPr>
          <w:sz w:val="24"/>
        </w:rPr>
        <w:t>).</w:t>
      </w:r>
    </w:p>
    <w:p w:rsidR="007D0261" w:rsidRPr="00033931" w:rsidRDefault="007D0261" w:rsidP="00033931">
      <w:pPr>
        <w:numPr>
          <w:ilvl w:val="2"/>
          <w:numId w:val="19"/>
        </w:numPr>
        <w:ind w:left="0" w:firstLine="567"/>
        <w:jc w:val="both"/>
        <w:rPr>
          <w:sz w:val="24"/>
        </w:rPr>
      </w:pPr>
      <w:r w:rsidRPr="00033931">
        <w:rPr>
          <w:sz w:val="24"/>
        </w:rPr>
        <w:t xml:space="preserve">Заказчиком Аукциона является </w:t>
      </w:r>
      <w:r w:rsidR="00C034B6" w:rsidRPr="00033931">
        <w:rPr>
          <w:sz w:val="24"/>
        </w:rPr>
        <w:t>СПб ГУП «АТС Смольного»</w:t>
      </w:r>
      <w:r w:rsidRPr="00033931">
        <w:rPr>
          <w:sz w:val="24"/>
        </w:rPr>
        <w:t xml:space="preserve"> (далее – Заказчик).</w:t>
      </w:r>
    </w:p>
    <w:p w:rsidR="007D0261" w:rsidRPr="00C034B6" w:rsidRDefault="007D0261" w:rsidP="00033931">
      <w:pPr>
        <w:autoSpaceDE w:val="0"/>
        <w:autoSpaceDN w:val="0"/>
        <w:adjustRightInd w:val="0"/>
        <w:ind w:firstLine="567"/>
        <w:jc w:val="both"/>
        <w:outlineLvl w:val="1"/>
        <w:rPr>
          <w:sz w:val="24"/>
        </w:rPr>
      </w:pPr>
      <w:r w:rsidRPr="00C034B6">
        <w:rPr>
          <w:sz w:val="24"/>
        </w:rPr>
        <w:t xml:space="preserve">Место нахождения Заказчика: </w:t>
      </w:r>
      <w:r w:rsidR="00C034B6" w:rsidRPr="00874A33">
        <w:rPr>
          <w:sz w:val="24"/>
        </w:rPr>
        <w:t>191060, г. Санкт-Петербург, вн.тер.г. муниципальный округ Смольнинское, проезд Смольный, д. 1, литера Б.</w:t>
      </w:r>
    </w:p>
    <w:p w:rsidR="007D0261" w:rsidRPr="00C034B6" w:rsidRDefault="007D0261" w:rsidP="00033931">
      <w:pPr>
        <w:autoSpaceDE w:val="0"/>
        <w:autoSpaceDN w:val="0"/>
        <w:adjustRightInd w:val="0"/>
        <w:ind w:firstLine="567"/>
        <w:jc w:val="both"/>
        <w:outlineLvl w:val="1"/>
        <w:rPr>
          <w:sz w:val="24"/>
        </w:rPr>
      </w:pPr>
      <w:r w:rsidRPr="00C034B6">
        <w:rPr>
          <w:sz w:val="24"/>
        </w:rPr>
        <w:t xml:space="preserve">Почтовый адрес Заказчика: </w:t>
      </w:r>
      <w:r w:rsidR="009D25AA" w:rsidRPr="00874A33">
        <w:rPr>
          <w:sz w:val="24"/>
        </w:rPr>
        <w:t>191060, г. Санкт-Петербург, вн.тер.г. муниципальный округ Смольнинское, проезд Смольный, д. 1, литера Б.</w:t>
      </w:r>
    </w:p>
    <w:p w:rsidR="007D0261" w:rsidRPr="00C034B6" w:rsidRDefault="007D0261" w:rsidP="00033931">
      <w:pPr>
        <w:autoSpaceDE w:val="0"/>
        <w:autoSpaceDN w:val="0"/>
        <w:adjustRightInd w:val="0"/>
        <w:ind w:firstLine="567"/>
        <w:jc w:val="both"/>
        <w:outlineLvl w:val="1"/>
        <w:rPr>
          <w:sz w:val="24"/>
        </w:rPr>
      </w:pPr>
      <w:r w:rsidRPr="00C034B6">
        <w:rPr>
          <w:sz w:val="24"/>
        </w:rPr>
        <w:t xml:space="preserve">Организатором Аукциона является </w:t>
      </w:r>
      <w:r w:rsidR="009D25AA" w:rsidRPr="00874A33">
        <w:rPr>
          <w:sz w:val="24"/>
        </w:rPr>
        <w:t>договорной отдел управления договорной работы</w:t>
      </w:r>
      <w:r w:rsidR="009D25AA">
        <w:rPr>
          <w:sz w:val="24"/>
        </w:rPr>
        <w:t xml:space="preserve"> </w:t>
      </w:r>
      <w:r w:rsidR="009D25AA" w:rsidRPr="00874A33">
        <w:rPr>
          <w:sz w:val="24"/>
        </w:rPr>
        <w:t>СПб ГУП «АТС Смольного»</w:t>
      </w:r>
      <w:r w:rsidRPr="00C034B6">
        <w:rPr>
          <w:sz w:val="24"/>
        </w:rPr>
        <w:t xml:space="preserve"> (далее – Организатор).</w:t>
      </w:r>
    </w:p>
    <w:p w:rsidR="009D25AA" w:rsidRPr="00874A33" w:rsidRDefault="009D25AA" w:rsidP="00033931">
      <w:pPr>
        <w:ind w:firstLine="567"/>
        <w:jc w:val="both"/>
        <w:rPr>
          <w:sz w:val="24"/>
        </w:rPr>
      </w:pPr>
      <w:r w:rsidRPr="00874A33">
        <w:rPr>
          <w:sz w:val="24"/>
        </w:rPr>
        <w:t>Контактное лицо Организатора:</w:t>
      </w:r>
    </w:p>
    <w:p w:rsidR="009D25AA" w:rsidRPr="00874A33" w:rsidRDefault="009D25AA" w:rsidP="00033931">
      <w:pPr>
        <w:ind w:firstLine="567"/>
        <w:jc w:val="both"/>
        <w:rPr>
          <w:sz w:val="24"/>
        </w:rPr>
      </w:pPr>
      <w:r w:rsidRPr="00874A33">
        <w:rPr>
          <w:sz w:val="24"/>
        </w:rPr>
        <w:t>-</w:t>
      </w:r>
      <w:r w:rsidRPr="00874A33">
        <w:rPr>
          <w:sz w:val="24"/>
          <w:lang w:val="en-US"/>
        </w:rPr>
        <w:t> </w:t>
      </w:r>
      <w:r w:rsidRPr="00874A33">
        <w:rPr>
          <w:sz w:val="24"/>
        </w:rPr>
        <w:t xml:space="preserve">по вопросам организации торгов – Иващенко Кирилл Александрович, телефон </w:t>
      </w:r>
      <w:r>
        <w:rPr>
          <w:sz w:val="24"/>
        </w:rPr>
        <w:br/>
      </w:r>
      <w:r w:rsidRPr="00874A33">
        <w:rPr>
          <w:bCs/>
          <w:sz w:val="24"/>
        </w:rPr>
        <w:t>(812) 579-75-00, доб. 643, адрес</w:t>
      </w:r>
      <w:r w:rsidRPr="00874A33">
        <w:rPr>
          <w:sz w:val="24"/>
        </w:rPr>
        <w:t xml:space="preserve"> электронной почты: </w:t>
      </w:r>
      <w:r w:rsidRPr="00874A33">
        <w:rPr>
          <w:sz w:val="24"/>
          <w:lang w:val="en-US"/>
        </w:rPr>
        <w:t>k</w:t>
      </w:r>
      <w:r w:rsidRPr="00874A33">
        <w:rPr>
          <w:sz w:val="24"/>
        </w:rPr>
        <w:t>.</w:t>
      </w:r>
      <w:proofErr w:type="spellStart"/>
      <w:r w:rsidRPr="00874A33">
        <w:rPr>
          <w:sz w:val="24"/>
          <w:lang w:val="en-US"/>
        </w:rPr>
        <w:t>ivashchenko</w:t>
      </w:r>
      <w:proofErr w:type="spellEnd"/>
      <w:r w:rsidRPr="00874A33">
        <w:rPr>
          <w:sz w:val="24"/>
        </w:rPr>
        <w:t>@</w:t>
      </w:r>
      <w:r w:rsidRPr="00874A33">
        <w:rPr>
          <w:sz w:val="24"/>
          <w:lang w:val="en-US"/>
        </w:rPr>
        <w:t>sats</w:t>
      </w:r>
      <w:r w:rsidRPr="00874A33">
        <w:rPr>
          <w:sz w:val="24"/>
        </w:rPr>
        <w:t>.</w:t>
      </w:r>
      <w:r w:rsidRPr="00874A33">
        <w:rPr>
          <w:sz w:val="24"/>
          <w:lang w:val="en-US"/>
        </w:rPr>
        <w:t>spb</w:t>
      </w:r>
      <w:r w:rsidRPr="00874A33">
        <w:rPr>
          <w:sz w:val="24"/>
        </w:rPr>
        <w:t>.</w:t>
      </w:r>
      <w:r w:rsidRPr="00874A33">
        <w:rPr>
          <w:sz w:val="24"/>
          <w:lang w:val="en-US"/>
        </w:rPr>
        <w:t>ru</w:t>
      </w:r>
      <w:r w:rsidRPr="00874A33">
        <w:rPr>
          <w:sz w:val="24"/>
        </w:rPr>
        <w:t>;</w:t>
      </w:r>
    </w:p>
    <w:p w:rsidR="007D0261" w:rsidRPr="00C034B6" w:rsidRDefault="009D25AA" w:rsidP="00033931">
      <w:pPr>
        <w:autoSpaceDE w:val="0"/>
        <w:autoSpaceDN w:val="0"/>
        <w:adjustRightInd w:val="0"/>
        <w:ind w:firstLine="567"/>
        <w:jc w:val="both"/>
        <w:outlineLvl w:val="1"/>
        <w:rPr>
          <w:sz w:val="24"/>
        </w:rPr>
      </w:pPr>
      <w:r w:rsidRPr="00874A33">
        <w:rPr>
          <w:sz w:val="24"/>
        </w:rPr>
        <w:t>-</w:t>
      </w:r>
      <w:r w:rsidRPr="00874A33">
        <w:rPr>
          <w:sz w:val="24"/>
          <w:lang w:val="en-US"/>
        </w:rPr>
        <w:t> </w:t>
      </w:r>
      <w:r w:rsidRPr="00874A33">
        <w:rPr>
          <w:sz w:val="24"/>
        </w:rPr>
        <w:t xml:space="preserve">по вопросам, связанным с осмотром Имущества – Позен Юрий Сергеевич, телефон (812) 576-64-69, адрес электронной почты: </w:t>
      </w:r>
      <w:proofErr w:type="spellStart"/>
      <w:r w:rsidRPr="00874A33">
        <w:rPr>
          <w:sz w:val="24"/>
          <w:lang w:val="en-US"/>
        </w:rPr>
        <w:t>pozen</w:t>
      </w:r>
      <w:proofErr w:type="spellEnd"/>
      <w:r w:rsidRPr="00874A33">
        <w:rPr>
          <w:sz w:val="24"/>
        </w:rPr>
        <w:t>_</w:t>
      </w:r>
      <w:proofErr w:type="spellStart"/>
      <w:r w:rsidRPr="00874A33">
        <w:rPr>
          <w:sz w:val="24"/>
          <w:lang w:val="en-US"/>
        </w:rPr>
        <w:t>ys</w:t>
      </w:r>
      <w:proofErr w:type="spellEnd"/>
      <w:r w:rsidRPr="00874A33">
        <w:rPr>
          <w:sz w:val="24"/>
        </w:rPr>
        <w:t>@</w:t>
      </w:r>
      <w:r w:rsidRPr="00874A33">
        <w:rPr>
          <w:sz w:val="24"/>
          <w:lang w:val="en-US"/>
        </w:rPr>
        <w:t>sats</w:t>
      </w:r>
      <w:r w:rsidRPr="00874A33">
        <w:rPr>
          <w:sz w:val="24"/>
        </w:rPr>
        <w:t>.</w:t>
      </w:r>
      <w:r w:rsidRPr="00874A33">
        <w:rPr>
          <w:sz w:val="24"/>
          <w:lang w:val="en-US"/>
        </w:rPr>
        <w:t>spb</w:t>
      </w:r>
      <w:r w:rsidRPr="00874A33">
        <w:rPr>
          <w:sz w:val="24"/>
        </w:rPr>
        <w:t>.</w:t>
      </w:r>
      <w:r w:rsidRPr="00874A33">
        <w:rPr>
          <w:sz w:val="24"/>
          <w:lang w:val="en-US"/>
        </w:rPr>
        <w:t>ru</w:t>
      </w:r>
      <w:r w:rsidRPr="00874A33">
        <w:rPr>
          <w:sz w:val="24"/>
        </w:rPr>
        <w:t>.</w:t>
      </w:r>
    </w:p>
    <w:p w:rsidR="007D0261" w:rsidRDefault="007D0261" w:rsidP="00033931">
      <w:pPr>
        <w:numPr>
          <w:ilvl w:val="2"/>
          <w:numId w:val="19"/>
        </w:numPr>
        <w:autoSpaceDE w:val="0"/>
        <w:autoSpaceDN w:val="0"/>
        <w:adjustRightInd w:val="0"/>
        <w:ind w:left="0" w:firstLine="567"/>
        <w:jc w:val="both"/>
        <w:outlineLvl w:val="1"/>
        <w:rPr>
          <w:sz w:val="24"/>
        </w:rPr>
      </w:pPr>
      <w:r w:rsidRPr="00C034B6">
        <w:rPr>
          <w:sz w:val="24"/>
        </w:rPr>
        <w:t xml:space="preserve">Дата начала приема заявок для участия в Аукционе (далее – заявка): </w:t>
      </w:r>
      <w:r w:rsidR="004F7446">
        <w:rPr>
          <w:sz w:val="24"/>
        </w:rPr>
        <w:br/>
      </w:r>
      <w:r w:rsidR="0097329C">
        <w:rPr>
          <w:sz w:val="24"/>
        </w:rPr>
        <w:t>09.10</w:t>
      </w:r>
      <w:r w:rsidR="00C32B65">
        <w:rPr>
          <w:sz w:val="24"/>
        </w:rPr>
        <w:t>.</w:t>
      </w:r>
      <w:r w:rsidR="00C32B65" w:rsidRPr="00BF6AD7">
        <w:rPr>
          <w:sz w:val="24"/>
        </w:rPr>
        <w:t>2024</w:t>
      </w:r>
      <w:r w:rsidR="009D25AA" w:rsidRPr="00E9472D">
        <w:rPr>
          <w:sz w:val="24"/>
        </w:rPr>
        <w:t xml:space="preserve"> г.</w:t>
      </w:r>
      <w:r w:rsidRPr="00C034B6">
        <w:rPr>
          <w:sz w:val="24"/>
        </w:rPr>
        <w:t xml:space="preserve"> Время начала приема заявок: с момента размещения извещения о проведении Аукциона и настоящей аукционной документации (далее – аукционная документация) в соответствии с пунктом 2.1.10 аукционной документации.</w:t>
      </w:r>
    </w:p>
    <w:p w:rsidR="007D0261" w:rsidRDefault="007D0261" w:rsidP="00033931">
      <w:pPr>
        <w:numPr>
          <w:ilvl w:val="2"/>
          <w:numId w:val="19"/>
        </w:numPr>
        <w:autoSpaceDE w:val="0"/>
        <w:autoSpaceDN w:val="0"/>
        <w:adjustRightInd w:val="0"/>
        <w:ind w:left="0" w:firstLine="567"/>
        <w:jc w:val="both"/>
        <w:outlineLvl w:val="1"/>
        <w:rPr>
          <w:sz w:val="24"/>
        </w:rPr>
      </w:pPr>
      <w:r w:rsidRPr="00033931">
        <w:rPr>
          <w:sz w:val="24"/>
        </w:rPr>
        <w:t>Дата и время окончания приема Заявок</w:t>
      </w:r>
      <w:r w:rsidRPr="00E9472D">
        <w:rPr>
          <w:sz w:val="24"/>
        </w:rPr>
        <w:t xml:space="preserve">: </w:t>
      </w:r>
      <w:r w:rsidR="0097329C">
        <w:rPr>
          <w:sz w:val="24"/>
        </w:rPr>
        <w:t>11.11</w:t>
      </w:r>
      <w:r w:rsidR="00C32B65">
        <w:rPr>
          <w:sz w:val="24"/>
        </w:rPr>
        <w:t>.</w:t>
      </w:r>
      <w:r w:rsidR="00C32B65" w:rsidRPr="00BF6AD7">
        <w:rPr>
          <w:sz w:val="24"/>
        </w:rPr>
        <w:t>2024</w:t>
      </w:r>
      <w:r w:rsidR="009D25AA" w:rsidRPr="00E9472D">
        <w:rPr>
          <w:sz w:val="24"/>
        </w:rPr>
        <w:t xml:space="preserve"> г.</w:t>
      </w:r>
      <w:r w:rsidRPr="00033931">
        <w:rPr>
          <w:b/>
          <w:sz w:val="24"/>
        </w:rPr>
        <w:t xml:space="preserve"> в 10:00</w:t>
      </w:r>
      <w:r w:rsidRPr="00033931">
        <w:rPr>
          <w:sz w:val="24"/>
        </w:rPr>
        <w:t xml:space="preserve"> часов по московскому времени.</w:t>
      </w:r>
    </w:p>
    <w:p w:rsidR="007D0261" w:rsidRDefault="007D0261" w:rsidP="00033931">
      <w:pPr>
        <w:numPr>
          <w:ilvl w:val="2"/>
          <w:numId w:val="19"/>
        </w:numPr>
        <w:autoSpaceDE w:val="0"/>
        <w:autoSpaceDN w:val="0"/>
        <w:adjustRightInd w:val="0"/>
        <w:ind w:left="0" w:firstLine="567"/>
        <w:jc w:val="both"/>
        <w:outlineLvl w:val="1"/>
        <w:rPr>
          <w:sz w:val="24"/>
        </w:rPr>
      </w:pPr>
      <w:r w:rsidRPr="00033931">
        <w:rPr>
          <w:sz w:val="24"/>
        </w:rPr>
        <w:lastRenderedPageBreak/>
        <w:t xml:space="preserve">По окончании срока подачи Заявок для участия в Аукционе в 10:00 московского </w:t>
      </w:r>
      <w:r w:rsidRPr="00E9472D">
        <w:rPr>
          <w:sz w:val="24"/>
        </w:rPr>
        <w:t xml:space="preserve">времени </w:t>
      </w:r>
      <w:r w:rsidR="0097329C">
        <w:rPr>
          <w:sz w:val="24"/>
        </w:rPr>
        <w:t>11.11</w:t>
      </w:r>
      <w:r w:rsidR="00C32B65">
        <w:rPr>
          <w:sz w:val="24"/>
        </w:rPr>
        <w:t>.</w:t>
      </w:r>
      <w:r w:rsidR="00C32B65" w:rsidRPr="00BF6AD7">
        <w:rPr>
          <w:sz w:val="24"/>
        </w:rPr>
        <w:t>2024</w:t>
      </w:r>
      <w:r w:rsidR="009D25AA" w:rsidRPr="00E9472D">
        <w:rPr>
          <w:sz w:val="24"/>
        </w:rPr>
        <w:t xml:space="preserve"> г.</w:t>
      </w:r>
      <w:r w:rsidRPr="00033931">
        <w:rPr>
          <w:sz w:val="24"/>
        </w:rPr>
        <w:t xml:space="preserve"> представленные Заявки вскрываются на ЭТП, электронные части Заявок становятся доступны Организатору/Заказчику.</w:t>
      </w:r>
    </w:p>
    <w:p w:rsidR="007D0261" w:rsidRPr="00033931" w:rsidRDefault="007D0261" w:rsidP="00033931">
      <w:pPr>
        <w:numPr>
          <w:ilvl w:val="2"/>
          <w:numId w:val="19"/>
        </w:numPr>
        <w:autoSpaceDE w:val="0"/>
        <w:autoSpaceDN w:val="0"/>
        <w:adjustRightInd w:val="0"/>
        <w:ind w:left="0" w:firstLine="567"/>
        <w:jc w:val="both"/>
        <w:outlineLvl w:val="1"/>
        <w:rPr>
          <w:sz w:val="24"/>
        </w:rPr>
      </w:pPr>
      <w:r w:rsidRPr="00033931">
        <w:rPr>
          <w:sz w:val="24"/>
        </w:rPr>
        <w:t xml:space="preserve">Дата рассмотрения Заявок на участие в Аукционе: </w:t>
      </w:r>
      <w:r w:rsidR="0097329C">
        <w:rPr>
          <w:sz w:val="24"/>
        </w:rPr>
        <w:t>12.11</w:t>
      </w:r>
      <w:r w:rsidR="00C32B65">
        <w:rPr>
          <w:sz w:val="24"/>
        </w:rPr>
        <w:t>.</w:t>
      </w:r>
      <w:r w:rsidR="00C32B65" w:rsidRPr="00BF6AD7">
        <w:rPr>
          <w:sz w:val="24"/>
        </w:rPr>
        <w:t>2024</w:t>
      </w:r>
      <w:r w:rsidR="009D25AA" w:rsidRPr="00E9472D">
        <w:rPr>
          <w:sz w:val="24"/>
        </w:rPr>
        <w:t xml:space="preserve"> г.</w:t>
      </w:r>
    </w:p>
    <w:p w:rsidR="007D0261" w:rsidRDefault="007D0261" w:rsidP="00033931">
      <w:pPr>
        <w:numPr>
          <w:ilvl w:val="2"/>
          <w:numId w:val="19"/>
        </w:numPr>
        <w:autoSpaceDE w:val="0"/>
        <w:autoSpaceDN w:val="0"/>
        <w:adjustRightInd w:val="0"/>
        <w:ind w:left="0" w:firstLine="567"/>
        <w:jc w:val="both"/>
        <w:outlineLvl w:val="1"/>
        <w:rPr>
          <w:sz w:val="24"/>
        </w:rPr>
      </w:pPr>
      <w:r w:rsidRPr="00033931">
        <w:rPr>
          <w:sz w:val="24"/>
        </w:rPr>
        <w:t>Лицо, желающее принять участие в Аукционе, является Претендентом на участие в Аукционе (далее – Претендент).</w:t>
      </w:r>
    </w:p>
    <w:p w:rsidR="007D0261" w:rsidRPr="00033931" w:rsidRDefault="007D0261" w:rsidP="00033931">
      <w:pPr>
        <w:numPr>
          <w:ilvl w:val="2"/>
          <w:numId w:val="19"/>
        </w:numPr>
        <w:autoSpaceDE w:val="0"/>
        <w:autoSpaceDN w:val="0"/>
        <w:adjustRightInd w:val="0"/>
        <w:ind w:left="0" w:firstLine="567"/>
        <w:jc w:val="both"/>
        <w:outlineLvl w:val="1"/>
        <w:rPr>
          <w:sz w:val="24"/>
        </w:rPr>
      </w:pPr>
      <w:r w:rsidRPr="00033931">
        <w:rPr>
          <w:sz w:val="24"/>
        </w:rPr>
        <w:t>Для участия в Аукционе, проводимом в электронной форме на ЭТП, Претендент должен:</w:t>
      </w:r>
    </w:p>
    <w:p w:rsidR="007D0261" w:rsidRPr="00C034B6" w:rsidRDefault="007D0261" w:rsidP="00033931">
      <w:pPr>
        <w:ind w:firstLine="567"/>
        <w:jc w:val="both"/>
        <w:rPr>
          <w:sz w:val="24"/>
        </w:rPr>
      </w:pPr>
      <w:r w:rsidRPr="00C034B6">
        <w:rPr>
          <w:sz w:val="24"/>
        </w:rPr>
        <w:t>получить квалифицированный сертификат ключа проверки электронной подписи для участия в проводимых на ЭТП электронных процедурах;</w:t>
      </w:r>
    </w:p>
    <w:p w:rsidR="007D0261" w:rsidRPr="00C034B6" w:rsidRDefault="007D0261" w:rsidP="00033931">
      <w:pPr>
        <w:ind w:firstLine="567"/>
        <w:jc w:val="both"/>
        <w:rPr>
          <w:sz w:val="24"/>
        </w:rPr>
      </w:pPr>
      <w:r w:rsidRPr="00C034B6">
        <w:rPr>
          <w:sz w:val="24"/>
        </w:rPr>
        <w:t>зарегистрироваться на ЭТП в порядке, установленном ЭТП;</w:t>
      </w:r>
    </w:p>
    <w:p w:rsidR="007D0261" w:rsidRPr="00C034B6" w:rsidRDefault="007D0261" w:rsidP="00033931">
      <w:pPr>
        <w:ind w:firstLine="567"/>
        <w:jc w:val="both"/>
        <w:rPr>
          <w:sz w:val="24"/>
        </w:rPr>
      </w:pPr>
      <w:r w:rsidRPr="00C034B6">
        <w:rPr>
          <w:sz w:val="24"/>
        </w:rPr>
        <w:t>перечислить на счет Претендента, открытый на ЭТП для проведения операций по обеспечению участия в процедурах в электронной форме, денежные средства в размере платы, взимаемой оператором ЭТП с участника, признанного победителем Аукциона, в соответствии с требованиями регламента ЭТП;</w:t>
      </w:r>
    </w:p>
    <w:p w:rsidR="007D0261" w:rsidRPr="00C034B6" w:rsidRDefault="007D0261" w:rsidP="00033931">
      <w:pPr>
        <w:ind w:firstLine="567"/>
        <w:jc w:val="both"/>
        <w:rPr>
          <w:sz w:val="24"/>
        </w:rPr>
      </w:pPr>
      <w:r w:rsidRPr="00C034B6">
        <w:rPr>
          <w:sz w:val="24"/>
        </w:rPr>
        <w:t xml:space="preserve">внести обеспечение заявки (задаток) на ЭТП, в соответствии с требованиями регламента ЭТП. </w:t>
      </w:r>
    </w:p>
    <w:p w:rsidR="007D0261" w:rsidRPr="00C034B6" w:rsidRDefault="007D0261" w:rsidP="00033931">
      <w:pPr>
        <w:ind w:firstLine="567"/>
        <w:jc w:val="both"/>
        <w:rPr>
          <w:sz w:val="24"/>
        </w:rPr>
      </w:pPr>
      <w:r w:rsidRPr="00C034B6">
        <w:rPr>
          <w:sz w:val="24"/>
        </w:rPr>
        <w:t xml:space="preserve">Информация о порядке регистрации на ЭТП, порядке получения квалифицированного сертификата ключа проверки электронной подписи, ключа электронной подписи и иные документы, определяющие порядок работы по процедуре Аукциона, проводимого в электронной форме, размещаются на сайте </w:t>
      </w:r>
      <w:hyperlink r:id="rId9" w:history="1">
        <w:r w:rsidRPr="00C034B6">
          <w:rPr>
            <w:rStyle w:val="a8"/>
            <w:sz w:val="24"/>
          </w:rPr>
          <w:t>https://rts-tender.ru</w:t>
        </w:r>
      </w:hyperlink>
      <w:r w:rsidRPr="00C034B6">
        <w:rPr>
          <w:sz w:val="24"/>
        </w:rPr>
        <w:t>.</w:t>
      </w:r>
    </w:p>
    <w:p w:rsidR="007D0261" w:rsidRPr="00C034B6" w:rsidRDefault="007D0261" w:rsidP="00033931">
      <w:pPr>
        <w:numPr>
          <w:ilvl w:val="2"/>
          <w:numId w:val="19"/>
        </w:numPr>
        <w:ind w:left="0" w:firstLine="567"/>
        <w:jc w:val="both"/>
        <w:rPr>
          <w:sz w:val="24"/>
        </w:rPr>
      </w:pPr>
      <w:r w:rsidRPr="00C034B6">
        <w:rPr>
          <w:sz w:val="24"/>
        </w:rPr>
        <w:t>Все действия, выполненные на ЭТП лицом, указавшим правильные имя и пароль лица, зарегистрированного на ЭТП, по которым ЭТП его идентифицирует, считаются произведенными от имени того лица, которому (или представителю которого) были предоставлены эти имя и пароль. За свои действия или действия своего представителя, а также документы, подписанные электронной подписью, ответственность перед Организатором несет лицо, зарегистрированное на ЭТП.</w:t>
      </w:r>
    </w:p>
    <w:p w:rsidR="007D0261" w:rsidRPr="00C034B6" w:rsidRDefault="007D0261" w:rsidP="00033931">
      <w:pPr>
        <w:ind w:firstLine="567"/>
        <w:jc w:val="both"/>
        <w:rPr>
          <w:sz w:val="24"/>
        </w:rPr>
      </w:pPr>
      <w:r w:rsidRPr="00C034B6">
        <w:rPr>
          <w:sz w:val="24"/>
        </w:rPr>
        <w:t>Организатор/Заказчик не несут ответственности перед владельцами квалифицированного сертификата ключа проверки электронной подписи и лицами, использующими эти квалифицированные сертификаты для проверки подписи и шифрования сообщений, а также перед третьими лицами за любые убытки, потери, иной ущерб, связанный с использованием квалифицированного сертификата, независимо от суммы заключенных с использованием квалифицированного сертификата сделок и совершения ими иных действий.</w:t>
      </w:r>
    </w:p>
    <w:p w:rsidR="007D0261" w:rsidRPr="00C034B6" w:rsidRDefault="007D0261" w:rsidP="00033931">
      <w:pPr>
        <w:ind w:firstLine="567"/>
        <w:jc w:val="both"/>
        <w:rPr>
          <w:sz w:val="24"/>
        </w:rPr>
      </w:pPr>
      <w:r w:rsidRPr="00C034B6">
        <w:rPr>
          <w:sz w:val="24"/>
        </w:rPr>
        <w:t>Все действия, осуществляемые зарегистрированным лицом на ЭТП, а также время их совершения фиксируются автоматически.</w:t>
      </w:r>
    </w:p>
    <w:p w:rsidR="007D0261" w:rsidRPr="00C034B6" w:rsidRDefault="007D0261" w:rsidP="00033931">
      <w:pPr>
        <w:ind w:firstLine="567"/>
        <w:jc w:val="both"/>
        <w:rPr>
          <w:sz w:val="24"/>
        </w:rPr>
      </w:pPr>
      <w:r w:rsidRPr="00C034B6">
        <w:rPr>
          <w:sz w:val="24"/>
        </w:rPr>
        <w:t>Все действия в рамках проведения Аукциона, в том числе направление запросов на разъяснение аукционной документации, получение ответов на такие запросы, направление запросов Участнику о разъяснении отдельных положений его аукционной заявки, направление ответов на такие запросы, формирование и подача заявки на участие в Аукционе, ее отзыв, подача предложений о цене, осуществляются зарегистрированными на ЭТП Претендентами/Участниками через личный кабинет Участника электронных процедур на ЭТП на сайте https://rts-tender.ru.</w:t>
      </w:r>
    </w:p>
    <w:p w:rsidR="007D0261" w:rsidRPr="00C034B6" w:rsidRDefault="007D0261" w:rsidP="00033931">
      <w:pPr>
        <w:ind w:firstLine="567"/>
        <w:jc w:val="both"/>
        <w:rPr>
          <w:sz w:val="24"/>
        </w:rPr>
      </w:pPr>
      <w:r w:rsidRPr="00C034B6">
        <w:rPr>
          <w:sz w:val="24"/>
        </w:rPr>
        <w:t xml:space="preserve">Информация о ходе Аукциона, предложениях о цене Участников, в том числе последнем и предпоследнем предложениях, отображается на странице Аукциона на сайте </w:t>
      </w:r>
      <w:hyperlink r:id="rId10" w:history="1">
        <w:r w:rsidRPr="00C034B6">
          <w:rPr>
            <w:rStyle w:val="a8"/>
            <w:sz w:val="24"/>
          </w:rPr>
          <w:t>https://rts-tender.ru</w:t>
        </w:r>
      </w:hyperlink>
      <w:r w:rsidRPr="00C034B6">
        <w:rPr>
          <w:sz w:val="24"/>
        </w:rPr>
        <w:t>.</w:t>
      </w:r>
    </w:p>
    <w:p w:rsidR="007D0261" w:rsidRPr="00C034B6" w:rsidRDefault="007D0261" w:rsidP="00033931">
      <w:pPr>
        <w:numPr>
          <w:ilvl w:val="2"/>
          <w:numId w:val="19"/>
        </w:numPr>
        <w:ind w:left="0" w:firstLine="567"/>
        <w:jc w:val="both"/>
        <w:rPr>
          <w:sz w:val="24"/>
        </w:rPr>
      </w:pPr>
      <w:r w:rsidRPr="00C034B6">
        <w:rPr>
          <w:sz w:val="24"/>
        </w:rPr>
        <w:t xml:space="preserve">Аукционная документация и иная информация об Аукционе размещены на сайте https://rts-tender.ru (раздел «Имущество») и на официальном сайте </w:t>
      </w:r>
      <w:r w:rsidR="009D25AA">
        <w:rPr>
          <w:sz w:val="24"/>
        </w:rPr>
        <w:br/>
      </w:r>
      <w:r w:rsidR="009D25AA" w:rsidRPr="00874A33">
        <w:rPr>
          <w:sz w:val="24"/>
        </w:rPr>
        <w:t>СПб ГУП «АТС Смольного» – https://www.sats.spb.ru/npa-sell/</w:t>
      </w:r>
      <w:r w:rsidRPr="00C034B6">
        <w:rPr>
          <w:sz w:val="24"/>
        </w:rPr>
        <w:t>, (совместно далее именуемые — сайты).</w:t>
      </w:r>
    </w:p>
    <w:p w:rsidR="007D0261" w:rsidRPr="00C034B6" w:rsidRDefault="007D0261" w:rsidP="00033931">
      <w:pPr>
        <w:widowControl w:val="0"/>
        <w:numPr>
          <w:ilvl w:val="1"/>
          <w:numId w:val="19"/>
        </w:numPr>
        <w:autoSpaceDE w:val="0"/>
        <w:autoSpaceDN w:val="0"/>
        <w:adjustRightInd w:val="0"/>
        <w:ind w:left="0" w:firstLine="567"/>
        <w:jc w:val="both"/>
        <w:rPr>
          <w:sz w:val="24"/>
        </w:rPr>
      </w:pPr>
      <w:r w:rsidRPr="00C034B6">
        <w:rPr>
          <w:sz w:val="24"/>
        </w:rPr>
        <w:t>Получение дополнительной информации.</w:t>
      </w:r>
    </w:p>
    <w:p w:rsidR="007D0261" w:rsidRPr="00C034B6" w:rsidRDefault="007D0261" w:rsidP="00033931">
      <w:pPr>
        <w:numPr>
          <w:ilvl w:val="2"/>
          <w:numId w:val="19"/>
        </w:numPr>
        <w:ind w:left="0" w:firstLine="567"/>
        <w:jc w:val="both"/>
        <w:rPr>
          <w:sz w:val="24"/>
        </w:rPr>
      </w:pPr>
      <w:r w:rsidRPr="00C034B6">
        <w:rPr>
          <w:sz w:val="24"/>
        </w:rPr>
        <w:t>Осмотр Имущества возможен в мест</w:t>
      </w:r>
      <w:r w:rsidR="009D25AA">
        <w:rPr>
          <w:sz w:val="24"/>
        </w:rPr>
        <w:t>е</w:t>
      </w:r>
      <w:r w:rsidRPr="00C034B6">
        <w:rPr>
          <w:sz w:val="24"/>
        </w:rPr>
        <w:t xml:space="preserve"> его хранения</w:t>
      </w:r>
      <w:r w:rsidR="009D25AA">
        <w:rPr>
          <w:sz w:val="24"/>
        </w:rPr>
        <w:t xml:space="preserve"> по адресу: </w:t>
      </w:r>
      <w:r w:rsidR="00541DAB">
        <w:rPr>
          <w:sz w:val="24"/>
        </w:rPr>
        <w:br/>
      </w:r>
      <w:r w:rsidR="0083547A" w:rsidRPr="0083547A">
        <w:rPr>
          <w:b/>
          <w:sz w:val="24"/>
        </w:rPr>
        <w:t>Санкт-Петербург, ул. Репищева, д. 20,</w:t>
      </w:r>
      <w:r w:rsidR="0083547A" w:rsidRPr="0083547A">
        <w:rPr>
          <w:b/>
        </w:rPr>
        <w:t xml:space="preserve"> </w:t>
      </w:r>
      <w:r w:rsidR="0083547A" w:rsidRPr="0083547A">
        <w:rPr>
          <w:b/>
          <w:sz w:val="24"/>
        </w:rPr>
        <w:t>литера А</w:t>
      </w:r>
      <w:r w:rsidRPr="0083547A">
        <w:rPr>
          <w:b/>
          <w:sz w:val="24"/>
        </w:rPr>
        <w:t>.</w:t>
      </w:r>
    </w:p>
    <w:p w:rsidR="007D0261" w:rsidRPr="00C034B6" w:rsidRDefault="007D0261" w:rsidP="00033931">
      <w:pPr>
        <w:tabs>
          <w:tab w:val="left" w:pos="709"/>
        </w:tabs>
        <w:ind w:firstLine="567"/>
        <w:jc w:val="both"/>
        <w:rPr>
          <w:sz w:val="24"/>
        </w:rPr>
      </w:pPr>
      <w:r w:rsidRPr="00C034B6">
        <w:rPr>
          <w:sz w:val="24"/>
        </w:rPr>
        <w:t>Для осмотра Имущества необходимо направить письменную заявку на проведение осмотра. Заявка направляется на фирменном бланке организации, с указанием номера аукциона, номера лота и наименования Имущества, осмотр которого необходимо провести. В заявке необходимо предоставить сведения о лице, уполномоченном участником на проведение осмотра и подтверждающие документ</w:t>
      </w:r>
      <w:r w:rsidR="0083547A">
        <w:rPr>
          <w:sz w:val="24"/>
        </w:rPr>
        <w:t>ы</w:t>
      </w:r>
      <w:r w:rsidRPr="00C034B6">
        <w:rPr>
          <w:sz w:val="24"/>
        </w:rPr>
        <w:t>, с целью оформления разового пропуска на объект Заказчика.</w:t>
      </w:r>
    </w:p>
    <w:p w:rsidR="007D0261" w:rsidRPr="00C034B6" w:rsidRDefault="007D0261" w:rsidP="00033931">
      <w:pPr>
        <w:autoSpaceDE w:val="0"/>
        <w:autoSpaceDN w:val="0"/>
        <w:adjustRightInd w:val="0"/>
        <w:ind w:firstLine="567"/>
        <w:jc w:val="both"/>
        <w:outlineLvl w:val="1"/>
        <w:rPr>
          <w:bCs/>
          <w:sz w:val="24"/>
        </w:rPr>
      </w:pPr>
      <w:r w:rsidRPr="00C034B6">
        <w:rPr>
          <w:bCs/>
          <w:sz w:val="24"/>
        </w:rPr>
        <w:t>Заявка на проведение осмотра напр</w:t>
      </w:r>
      <w:r w:rsidR="00A00096" w:rsidRPr="00C034B6">
        <w:rPr>
          <w:bCs/>
          <w:sz w:val="24"/>
        </w:rPr>
        <w:t>авляется на электронный адрес -</w:t>
      </w:r>
      <w:r w:rsidR="006A47B3" w:rsidRPr="00C034B6">
        <w:rPr>
          <w:sz w:val="24"/>
          <w:highlight w:val="yellow"/>
        </w:rPr>
        <w:t xml:space="preserve"> </w:t>
      </w:r>
      <w:proofErr w:type="spellStart"/>
      <w:r w:rsidR="008700D6" w:rsidRPr="00874A33">
        <w:rPr>
          <w:sz w:val="24"/>
          <w:lang w:val="en-US"/>
        </w:rPr>
        <w:t>pozen</w:t>
      </w:r>
      <w:proofErr w:type="spellEnd"/>
      <w:r w:rsidR="008700D6" w:rsidRPr="00874A33">
        <w:rPr>
          <w:sz w:val="24"/>
        </w:rPr>
        <w:t>_</w:t>
      </w:r>
      <w:proofErr w:type="spellStart"/>
      <w:r w:rsidR="008700D6" w:rsidRPr="00874A33">
        <w:rPr>
          <w:sz w:val="24"/>
          <w:lang w:val="en-US"/>
        </w:rPr>
        <w:t>ys</w:t>
      </w:r>
      <w:proofErr w:type="spellEnd"/>
      <w:r w:rsidR="008700D6" w:rsidRPr="00874A33">
        <w:rPr>
          <w:sz w:val="24"/>
        </w:rPr>
        <w:t>@</w:t>
      </w:r>
      <w:r w:rsidR="008700D6" w:rsidRPr="00874A33">
        <w:rPr>
          <w:sz w:val="24"/>
          <w:lang w:val="en-US"/>
        </w:rPr>
        <w:t>sats</w:t>
      </w:r>
      <w:r w:rsidR="008700D6" w:rsidRPr="00874A33">
        <w:rPr>
          <w:sz w:val="24"/>
        </w:rPr>
        <w:t>.</w:t>
      </w:r>
      <w:r w:rsidR="008700D6" w:rsidRPr="00874A33">
        <w:rPr>
          <w:sz w:val="24"/>
          <w:lang w:val="en-US"/>
        </w:rPr>
        <w:t>spb</w:t>
      </w:r>
      <w:r w:rsidR="008700D6" w:rsidRPr="00874A33">
        <w:rPr>
          <w:sz w:val="24"/>
        </w:rPr>
        <w:t>.</w:t>
      </w:r>
      <w:r w:rsidR="008700D6" w:rsidRPr="00874A33">
        <w:rPr>
          <w:sz w:val="24"/>
          <w:lang w:val="en-US"/>
        </w:rPr>
        <w:t>ru</w:t>
      </w:r>
      <w:r w:rsidRPr="00C034B6">
        <w:rPr>
          <w:bCs/>
          <w:sz w:val="24"/>
        </w:rPr>
        <w:t>,</w:t>
      </w:r>
      <w:r w:rsidRPr="00C034B6">
        <w:rPr>
          <w:sz w:val="24"/>
        </w:rPr>
        <w:t xml:space="preserve"> </w:t>
      </w:r>
      <w:r w:rsidR="008700D6">
        <w:rPr>
          <w:sz w:val="24"/>
        </w:rPr>
        <w:t xml:space="preserve">контактное лицо: </w:t>
      </w:r>
      <w:r w:rsidR="008700D6" w:rsidRPr="00874A33">
        <w:rPr>
          <w:sz w:val="24"/>
        </w:rPr>
        <w:t>Позен Юрий Сергеевич, телефон (812) 576-64-69</w:t>
      </w:r>
      <w:r w:rsidRPr="00C034B6">
        <w:rPr>
          <w:bCs/>
          <w:sz w:val="24"/>
        </w:rPr>
        <w:t>.</w:t>
      </w:r>
    </w:p>
    <w:p w:rsidR="007D0261" w:rsidRPr="00C034B6" w:rsidRDefault="007D0261" w:rsidP="00033931">
      <w:pPr>
        <w:autoSpaceDE w:val="0"/>
        <w:autoSpaceDN w:val="0"/>
        <w:adjustRightInd w:val="0"/>
        <w:ind w:firstLine="567"/>
        <w:jc w:val="both"/>
        <w:outlineLvl w:val="1"/>
        <w:rPr>
          <w:bCs/>
          <w:sz w:val="24"/>
        </w:rPr>
      </w:pPr>
      <w:r w:rsidRPr="00C034B6">
        <w:rPr>
          <w:sz w:val="24"/>
        </w:rPr>
        <w:t xml:space="preserve">Также по предварительному письменному запросу участника ему могут быть представлены фотографии Имущества. Запрос на предоставление фотографий Имущества </w:t>
      </w:r>
      <w:r w:rsidRPr="00C034B6">
        <w:rPr>
          <w:bCs/>
          <w:sz w:val="24"/>
        </w:rPr>
        <w:t xml:space="preserve">(с указанием: наименования участника, контактного телефона, адреса электронной почты, номера процедуры и номера лота, </w:t>
      </w:r>
      <w:r w:rsidRPr="00C034B6">
        <w:rPr>
          <w:sz w:val="24"/>
        </w:rPr>
        <w:t xml:space="preserve">наименования Имущества, на которое необходимы фотографии, продаваемого Имущества) направляется </w:t>
      </w:r>
      <w:r w:rsidRPr="00C034B6">
        <w:rPr>
          <w:bCs/>
          <w:sz w:val="24"/>
        </w:rPr>
        <w:t xml:space="preserve">на электронный адрес - </w:t>
      </w:r>
      <w:proofErr w:type="spellStart"/>
      <w:r w:rsidR="008700D6" w:rsidRPr="00874A33">
        <w:rPr>
          <w:sz w:val="24"/>
          <w:lang w:val="en-US"/>
        </w:rPr>
        <w:t>pozen</w:t>
      </w:r>
      <w:proofErr w:type="spellEnd"/>
      <w:r w:rsidR="008700D6" w:rsidRPr="00874A33">
        <w:rPr>
          <w:sz w:val="24"/>
        </w:rPr>
        <w:t>_</w:t>
      </w:r>
      <w:proofErr w:type="spellStart"/>
      <w:r w:rsidR="008700D6" w:rsidRPr="00874A33">
        <w:rPr>
          <w:sz w:val="24"/>
          <w:lang w:val="en-US"/>
        </w:rPr>
        <w:t>ys</w:t>
      </w:r>
      <w:proofErr w:type="spellEnd"/>
      <w:r w:rsidR="008700D6" w:rsidRPr="00874A33">
        <w:rPr>
          <w:sz w:val="24"/>
        </w:rPr>
        <w:t>@</w:t>
      </w:r>
      <w:r w:rsidR="008700D6" w:rsidRPr="00874A33">
        <w:rPr>
          <w:sz w:val="24"/>
          <w:lang w:val="en-US"/>
        </w:rPr>
        <w:t>sats</w:t>
      </w:r>
      <w:r w:rsidR="008700D6" w:rsidRPr="00874A33">
        <w:rPr>
          <w:sz w:val="24"/>
        </w:rPr>
        <w:t>.</w:t>
      </w:r>
      <w:r w:rsidR="008700D6" w:rsidRPr="00874A33">
        <w:rPr>
          <w:sz w:val="24"/>
          <w:lang w:val="en-US"/>
        </w:rPr>
        <w:t>spb</w:t>
      </w:r>
      <w:r w:rsidR="008700D6" w:rsidRPr="00874A33">
        <w:rPr>
          <w:sz w:val="24"/>
        </w:rPr>
        <w:t>.</w:t>
      </w:r>
      <w:r w:rsidR="008700D6" w:rsidRPr="00874A33">
        <w:rPr>
          <w:sz w:val="24"/>
          <w:lang w:val="en-US"/>
        </w:rPr>
        <w:t>ru</w:t>
      </w:r>
      <w:r w:rsidR="006A47B3" w:rsidRPr="00C034B6">
        <w:rPr>
          <w:bCs/>
          <w:sz w:val="24"/>
        </w:rPr>
        <w:t xml:space="preserve">, </w:t>
      </w:r>
      <w:r w:rsidR="008700D6">
        <w:rPr>
          <w:sz w:val="24"/>
        </w:rPr>
        <w:t xml:space="preserve">контактное лицо: </w:t>
      </w:r>
      <w:r w:rsidR="008700D6" w:rsidRPr="00874A33">
        <w:rPr>
          <w:sz w:val="24"/>
        </w:rPr>
        <w:t>Позен Юрий Сергеевич, телефон (812) 576-64-69</w:t>
      </w:r>
      <w:r w:rsidRPr="00C034B6">
        <w:rPr>
          <w:bCs/>
          <w:sz w:val="24"/>
        </w:rPr>
        <w:t>. Запрос должен быть направлен не позднее, чем за два рабочих дня до даты окончания срока подачи заявок на участие в аукционе.</w:t>
      </w:r>
    </w:p>
    <w:p w:rsidR="007D0261" w:rsidRPr="00C034B6" w:rsidRDefault="007D0261" w:rsidP="00033931">
      <w:pPr>
        <w:numPr>
          <w:ilvl w:val="1"/>
          <w:numId w:val="19"/>
        </w:numPr>
        <w:ind w:left="0" w:firstLine="567"/>
        <w:jc w:val="both"/>
        <w:rPr>
          <w:sz w:val="24"/>
        </w:rPr>
      </w:pPr>
      <w:r w:rsidRPr="00C034B6">
        <w:rPr>
          <w:sz w:val="24"/>
        </w:rPr>
        <w:t>Разъяснение Аукционной документации.</w:t>
      </w:r>
    </w:p>
    <w:p w:rsidR="007D0261" w:rsidRPr="00C034B6" w:rsidRDefault="007D0261" w:rsidP="00033931">
      <w:pPr>
        <w:numPr>
          <w:ilvl w:val="2"/>
          <w:numId w:val="19"/>
        </w:numPr>
        <w:ind w:left="0" w:firstLine="567"/>
        <w:jc w:val="both"/>
        <w:rPr>
          <w:sz w:val="24"/>
        </w:rPr>
      </w:pPr>
      <w:r w:rsidRPr="00C034B6">
        <w:rPr>
          <w:sz w:val="24"/>
        </w:rPr>
        <w:t xml:space="preserve">Претендент вправе направить Организатору запрос о разъяснении положений настоящей документации в соответствии с руководством пользователя, размещенным на сайте </w:t>
      </w:r>
      <w:hyperlink r:id="rId11" w:history="1">
        <w:r w:rsidRPr="00C034B6">
          <w:rPr>
            <w:bCs/>
            <w:sz w:val="24"/>
            <w:u w:val="single"/>
          </w:rPr>
          <w:t>https://rts-tender.ru</w:t>
        </w:r>
      </w:hyperlink>
      <w:r w:rsidRPr="00C034B6">
        <w:rPr>
          <w:sz w:val="24"/>
        </w:rPr>
        <w:t>,</w:t>
      </w:r>
      <w:r w:rsidRPr="00C034B6">
        <w:rPr>
          <w:rFonts w:eastAsia="MS Mincho"/>
          <w:sz w:val="24"/>
          <w:lang w:eastAsia="en-US"/>
        </w:rPr>
        <w:t xml:space="preserve"> </w:t>
      </w:r>
      <w:r w:rsidRPr="00C034B6">
        <w:rPr>
          <w:sz w:val="24"/>
        </w:rPr>
        <w:t>только посредством ЭТП с обязательным подписанием электронной подписью Участника Аукциона.</w:t>
      </w:r>
    </w:p>
    <w:p w:rsidR="007D0261" w:rsidRPr="00C034B6" w:rsidRDefault="007D0261" w:rsidP="00033931">
      <w:pPr>
        <w:ind w:firstLine="567"/>
        <w:jc w:val="both"/>
        <w:rPr>
          <w:sz w:val="24"/>
        </w:rPr>
      </w:pPr>
      <w:r w:rsidRPr="00C034B6">
        <w:rPr>
          <w:sz w:val="24"/>
        </w:rPr>
        <w:t>Запрос может быть направлен с момента размещения в соответствии с пунктом 2.1.3. аукционной документации, извещения о проведении Аукциона и не позднее, чем за 7 (семь) календарных дней до окончания срока подачи заявок на участие в Аукционе.</w:t>
      </w:r>
    </w:p>
    <w:p w:rsidR="007D0261" w:rsidRPr="00C034B6" w:rsidRDefault="007D0261" w:rsidP="00033931">
      <w:pPr>
        <w:numPr>
          <w:ilvl w:val="2"/>
          <w:numId w:val="19"/>
        </w:numPr>
        <w:ind w:left="0" w:firstLine="567"/>
        <w:jc w:val="both"/>
        <w:rPr>
          <w:sz w:val="24"/>
        </w:rPr>
      </w:pPr>
      <w:r w:rsidRPr="00C034B6">
        <w:rPr>
          <w:sz w:val="24"/>
        </w:rPr>
        <w:t>Заказчик вправе предоставлять разъяснения в течение 5 (пяти) рабочих дней со дня поступления запроса без указания информации о лице, от которого поступил запрос. Разъяснения размещаются на сайтах.</w:t>
      </w:r>
    </w:p>
    <w:p w:rsidR="007D0261" w:rsidRPr="00C034B6" w:rsidRDefault="007D0261" w:rsidP="00033931">
      <w:pPr>
        <w:numPr>
          <w:ilvl w:val="2"/>
          <w:numId w:val="19"/>
        </w:numPr>
        <w:ind w:left="0" w:firstLine="567"/>
        <w:jc w:val="both"/>
        <w:rPr>
          <w:sz w:val="24"/>
        </w:rPr>
      </w:pPr>
      <w:r w:rsidRPr="00C034B6">
        <w:rPr>
          <w:sz w:val="24"/>
        </w:rPr>
        <w:t>Организатор/Заказчик вправе не отвечать на запросы о разъяснении положений аукционной документации, поступившие позднее срока, установленного пунктом 2.3.4 аукционной документации.</w:t>
      </w:r>
    </w:p>
    <w:p w:rsidR="007D0261" w:rsidRPr="00E9472D" w:rsidRDefault="007D0261" w:rsidP="00033931">
      <w:pPr>
        <w:numPr>
          <w:ilvl w:val="2"/>
          <w:numId w:val="19"/>
        </w:numPr>
        <w:ind w:left="0" w:firstLine="567"/>
        <w:jc w:val="both"/>
        <w:rPr>
          <w:sz w:val="24"/>
        </w:rPr>
      </w:pPr>
      <w:r w:rsidRPr="00C034B6">
        <w:rPr>
          <w:sz w:val="24"/>
        </w:rPr>
        <w:t>Срок направления участниками запросов на разъяснение положений аукционной документации</w:t>
      </w:r>
      <w:r w:rsidRPr="00E9472D">
        <w:rPr>
          <w:sz w:val="24"/>
        </w:rPr>
        <w:t xml:space="preserve">: с </w:t>
      </w:r>
      <w:r w:rsidR="0097329C">
        <w:rPr>
          <w:sz w:val="24"/>
        </w:rPr>
        <w:t>09.10</w:t>
      </w:r>
      <w:r w:rsidR="00C32B65">
        <w:rPr>
          <w:sz w:val="24"/>
        </w:rPr>
        <w:t>.</w:t>
      </w:r>
      <w:r w:rsidR="00C32B65" w:rsidRPr="00BF6AD7">
        <w:rPr>
          <w:sz w:val="24"/>
        </w:rPr>
        <w:t>2024</w:t>
      </w:r>
      <w:r w:rsidR="008700D6" w:rsidRPr="00E9472D">
        <w:rPr>
          <w:sz w:val="24"/>
        </w:rPr>
        <w:t xml:space="preserve"> г.</w:t>
      </w:r>
      <w:r w:rsidR="006A47B3" w:rsidRPr="00E9472D">
        <w:rPr>
          <w:sz w:val="24"/>
        </w:rPr>
        <w:t xml:space="preserve"> по </w:t>
      </w:r>
      <w:r w:rsidR="0097329C">
        <w:rPr>
          <w:sz w:val="24"/>
        </w:rPr>
        <w:t>08.11</w:t>
      </w:r>
      <w:r w:rsidR="00C32B65">
        <w:rPr>
          <w:sz w:val="24"/>
        </w:rPr>
        <w:t>.</w:t>
      </w:r>
      <w:r w:rsidR="00C32B65" w:rsidRPr="00BF6AD7">
        <w:rPr>
          <w:sz w:val="24"/>
        </w:rPr>
        <w:t>2024</w:t>
      </w:r>
      <w:r w:rsidR="008700D6" w:rsidRPr="00E9472D">
        <w:rPr>
          <w:sz w:val="24"/>
        </w:rPr>
        <w:t xml:space="preserve"> г.</w:t>
      </w:r>
      <w:r w:rsidRPr="00E9472D">
        <w:rPr>
          <w:sz w:val="24"/>
        </w:rPr>
        <w:t xml:space="preserve"> (включительно).</w:t>
      </w:r>
    </w:p>
    <w:p w:rsidR="008F13DC" w:rsidRPr="00C034B6" w:rsidRDefault="007D0261" w:rsidP="00033931">
      <w:pPr>
        <w:ind w:firstLine="567"/>
        <w:jc w:val="both"/>
        <w:rPr>
          <w:sz w:val="24"/>
        </w:rPr>
      </w:pPr>
      <w:r w:rsidRPr="00E9472D">
        <w:rPr>
          <w:sz w:val="24"/>
        </w:rPr>
        <w:t xml:space="preserve">Дата начала срока предоставления участникам разъяснений положений аукционной документации: </w:t>
      </w:r>
      <w:r w:rsidR="0097329C">
        <w:rPr>
          <w:sz w:val="24"/>
        </w:rPr>
        <w:t>09.10</w:t>
      </w:r>
      <w:r w:rsidR="00C32B65">
        <w:rPr>
          <w:sz w:val="24"/>
        </w:rPr>
        <w:t>.</w:t>
      </w:r>
      <w:r w:rsidR="00C32B65" w:rsidRPr="00BF6AD7">
        <w:rPr>
          <w:sz w:val="24"/>
        </w:rPr>
        <w:t>2024</w:t>
      </w:r>
      <w:r w:rsidR="008700D6" w:rsidRPr="00E9472D">
        <w:rPr>
          <w:sz w:val="24"/>
        </w:rPr>
        <w:t xml:space="preserve"> г.</w:t>
      </w:r>
      <w:r w:rsidR="008F13DC" w:rsidRPr="00C034B6">
        <w:rPr>
          <w:sz w:val="24"/>
        </w:rPr>
        <w:t xml:space="preserve"> </w:t>
      </w:r>
    </w:p>
    <w:p w:rsidR="007D0261" w:rsidRPr="00C034B6" w:rsidRDefault="007D0261" w:rsidP="00033931">
      <w:pPr>
        <w:numPr>
          <w:ilvl w:val="1"/>
          <w:numId w:val="19"/>
        </w:numPr>
        <w:ind w:left="0" w:firstLine="567"/>
        <w:jc w:val="both"/>
        <w:rPr>
          <w:sz w:val="24"/>
          <w:u w:val="single"/>
        </w:rPr>
      </w:pPr>
      <w:r w:rsidRPr="00C034B6">
        <w:rPr>
          <w:sz w:val="24"/>
        </w:rPr>
        <w:t>Внесение изменений и дополнений в аукционную документацию, отмена Аукциона:</w:t>
      </w:r>
    </w:p>
    <w:p w:rsidR="007D0261" w:rsidRPr="00C034B6" w:rsidRDefault="007D0261" w:rsidP="00033931">
      <w:pPr>
        <w:numPr>
          <w:ilvl w:val="2"/>
          <w:numId w:val="19"/>
        </w:numPr>
        <w:ind w:left="0" w:firstLine="567"/>
        <w:jc w:val="both"/>
        <w:rPr>
          <w:sz w:val="24"/>
        </w:rPr>
      </w:pPr>
      <w:r w:rsidRPr="00C034B6">
        <w:rPr>
          <w:sz w:val="24"/>
        </w:rPr>
        <w:t>В любое время, но не позднее чем за 1 (один) день до окончания срока подачи аукционных заявок, в том числе, по запросу лица, зарегистрированного на ЭТП, могут быть внесены дополнения и изменения в извещение о проведении Аукциона и аукционную документацию.</w:t>
      </w:r>
    </w:p>
    <w:p w:rsidR="007D0261" w:rsidRPr="00C034B6" w:rsidRDefault="007D0261" w:rsidP="00033931">
      <w:pPr>
        <w:ind w:firstLine="567"/>
        <w:jc w:val="both"/>
        <w:rPr>
          <w:sz w:val="24"/>
        </w:rPr>
      </w:pPr>
      <w:r w:rsidRPr="00C034B6">
        <w:rPr>
          <w:sz w:val="24"/>
        </w:rPr>
        <w:t>Дополнения и изменения в извещение о проведении Аукциона и в аукционную документацию размещаются на сайтах.</w:t>
      </w:r>
    </w:p>
    <w:p w:rsidR="007D0261" w:rsidRPr="00C034B6" w:rsidRDefault="007D0261" w:rsidP="00033931">
      <w:pPr>
        <w:widowControl w:val="0"/>
        <w:numPr>
          <w:ilvl w:val="2"/>
          <w:numId w:val="19"/>
        </w:numPr>
        <w:tabs>
          <w:tab w:val="left" w:pos="1418"/>
          <w:tab w:val="left" w:pos="1560"/>
        </w:tabs>
        <w:autoSpaceDE w:val="0"/>
        <w:autoSpaceDN w:val="0"/>
        <w:adjustRightInd w:val="0"/>
        <w:ind w:left="0" w:firstLine="567"/>
        <w:contextualSpacing/>
        <w:jc w:val="both"/>
        <w:rPr>
          <w:sz w:val="24"/>
        </w:rPr>
      </w:pPr>
      <w:r w:rsidRPr="00C034B6">
        <w:rPr>
          <w:sz w:val="24"/>
        </w:rPr>
        <w:t>Заказчик вправе отказаться от проведения Аукциона в любой момент до проведения Аукциона. Уведомление об отказе от проведения Аукциона размещается на сайтах не позднее 3 (трех) рабочих дней со дня принятия решения об отказе от проведения Аукциона. Заказчик не несет при этом никакой ответственности перед любыми физическими и юридическими лицами, которым такое действие может принести убытки.</w:t>
      </w:r>
    </w:p>
    <w:p w:rsidR="007D0261" w:rsidRPr="00C034B6" w:rsidRDefault="007D0261" w:rsidP="00033931">
      <w:pPr>
        <w:numPr>
          <w:ilvl w:val="2"/>
          <w:numId w:val="19"/>
        </w:numPr>
        <w:shd w:val="clear" w:color="auto" w:fill="FFFFFF"/>
        <w:ind w:left="0" w:firstLine="567"/>
        <w:jc w:val="both"/>
        <w:rPr>
          <w:sz w:val="24"/>
        </w:rPr>
      </w:pPr>
      <w:r w:rsidRPr="00C034B6">
        <w:rPr>
          <w:sz w:val="24"/>
        </w:rPr>
        <w:t>Заказчик не берет на себя обязательство по уведомлению участников о дополнениях, изменениях, разъяснениях в извещение о проведении Аукциона, аукционную документацию, а также по уведомлению участников об итогах Аукциона и не несет ответственности в случаях, когда участник не осведомлен о разъяснениях, внесенных изменениях, дополнениях, итогах Аукциона при условии их надлежащего размещения на сайтах.</w:t>
      </w:r>
    </w:p>
    <w:p w:rsidR="00D070E7" w:rsidRPr="00C034B6" w:rsidRDefault="00D070E7" w:rsidP="00C034B6">
      <w:pPr>
        <w:pStyle w:val="1"/>
        <w:ind w:firstLine="0"/>
        <w:jc w:val="left"/>
        <w:rPr>
          <w:rFonts w:ascii="Times New Roman" w:hAnsi="Times New Roman"/>
          <w:bCs w:val="0"/>
          <w:sz w:val="24"/>
          <w:szCs w:val="24"/>
          <w:highlight w:val="yellow"/>
          <w:lang w:val="ru-RU"/>
        </w:rPr>
      </w:pPr>
    </w:p>
    <w:p w:rsidR="00D070E7" w:rsidRDefault="00D070E7" w:rsidP="00C034B6">
      <w:pPr>
        <w:pStyle w:val="1"/>
        <w:ind w:firstLine="0"/>
        <w:rPr>
          <w:rFonts w:ascii="Times New Roman" w:hAnsi="Times New Roman"/>
          <w:bCs w:val="0"/>
          <w:sz w:val="24"/>
          <w:szCs w:val="24"/>
        </w:rPr>
      </w:pPr>
      <w:r w:rsidRPr="00C034B6">
        <w:rPr>
          <w:rFonts w:ascii="Times New Roman" w:hAnsi="Times New Roman"/>
          <w:bCs w:val="0"/>
          <w:sz w:val="24"/>
          <w:szCs w:val="24"/>
        </w:rPr>
        <w:t xml:space="preserve">3. </w:t>
      </w:r>
      <w:r w:rsidR="00954A60" w:rsidRPr="00C034B6">
        <w:rPr>
          <w:rFonts w:ascii="Times New Roman" w:hAnsi="Times New Roman"/>
          <w:bCs w:val="0"/>
          <w:sz w:val="24"/>
          <w:szCs w:val="24"/>
        </w:rPr>
        <w:t>ТРЕБОВАНИЯ К ПРЕТЕНДЕНТАМ НА УЧАСТИЕ В АУКЦИОНЕ</w:t>
      </w:r>
      <w:bookmarkEnd w:id="7"/>
      <w:bookmarkEnd w:id="8"/>
    </w:p>
    <w:p w:rsidR="00033931" w:rsidRPr="00033931" w:rsidRDefault="00033931" w:rsidP="00033931">
      <w:pPr>
        <w:pStyle w:val="aff1"/>
        <w:widowControl/>
        <w:numPr>
          <w:ilvl w:val="0"/>
          <w:numId w:val="19"/>
        </w:numPr>
        <w:autoSpaceDE/>
        <w:autoSpaceDN/>
        <w:adjustRightInd/>
        <w:contextualSpacing w:val="0"/>
        <w:jc w:val="both"/>
        <w:rPr>
          <w:vanish/>
          <w:sz w:val="24"/>
          <w:szCs w:val="24"/>
        </w:rPr>
      </w:pPr>
    </w:p>
    <w:p w:rsidR="006A47B3" w:rsidRDefault="006A47B3" w:rsidP="00033931">
      <w:pPr>
        <w:numPr>
          <w:ilvl w:val="1"/>
          <w:numId w:val="19"/>
        </w:numPr>
        <w:ind w:left="0" w:firstLine="567"/>
        <w:jc w:val="both"/>
        <w:rPr>
          <w:sz w:val="24"/>
        </w:rPr>
      </w:pPr>
      <w:r w:rsidRPr="00C034B6">
        <w:rPr>
          <w:sz w:val="24"/>
        </w:rPr>
        <w:t>Претендентом на участие в Аукционе признается любое юридическое лицо с любой организационно-правовой формой, формой собственности и местом нахождения, физическое лицо, в том числе индивидуальный предприниматель, или субъект гражданского права, указанный в пункте 1 статьи 124 Гражданского кодекса Российской Федерации и аккредитованный на ЭТП в качестве заявителя, в соответствии с пунктом 2.1.8 аукционной документации.</w:t>
      </w:r>
    </w:p>
    <w:p w:rsidR="006A47B3" w:rsidRPr="00033931" w:rsidRDefault="006A47B3" w:rsidP="00033931">
      <w:pPr>
        <w:numPr>
          <w:ilvl w:val="1"/>
          <w:numId w:val="19"/>
        </w:numPr>
        <w:ind w:left="0" w:firstLine="567"/>
        <w:jc w:val="both"/>
        <w:rPr>
          <w:sz w:val="24"/>
        </w:rPr>
      </w:pPr>
      <w:r w:rsidRPr="00033931">
        <w:rPr>
          <w:sz w:val="24"/>
        </w:rPr>
        <w:t>Требования к Претендентам на участие в Аукционе:</w:t>
      </w:r>
    </w:p>
    <w:p w:rsidR="006A47B3" w:rsidRPr="00C034B6" w:rsidRDefault="006A47B3" w:rsidP="00033931">
      <w:pPr>
        <w:numPr>
          <w:ilvl w:val="2"/>
          <w:numId w:val="19"/>
        </w:numPr>
        <w:autoSpaceDE w:val="0"/>
        <w:autoSpaceDN w:val="0"/>
        <w:adjustRightInd w:val="0"/>
        <w:ind w:left="0" w:firstLine="567"/>
        <w:jc w:val="both"/>
        <w:rPr>
          <w:sz w:val="24"/>
        </w:rPr>
      </w:pPr>
      <w:r w:rsidRPr="00C034B6">
        <w:rPr>
          <w:sz w:val="24"/>
        </w:rPr>
        <w:t>Претендент должен соответствовать обязательным требованиям аукционной документации, а именно:</w:t>
      </w:r>
    </w:p>
    <w:p w:rsidR="006A47B3" w:rsidRPr="00C034B6" w:rsidRDefault="006A47B3" w:rsidP="00033931">
      <w:pPr>
        <w:autoSpaceDE w:val="0"/>
        <w:autoSpaceDN w:val="0"/>
        <w:adjustRightInd w:val="0"/>
        <w:ind w:firstLine="567"/>
        <w:jc w:val="both"/>
        <w:rPr>
          <w:sz w:val="24"/>
        </w:rPr>
      </w:pPr>
      <w:r w:rsidRPr="00C034B6">
        <w:rPr>
          <w:sz w:val="24"/>
        </w:rPr>
        <w:t>а) не находиться в процессе ликвидации;</w:t>
      </w:r>
    </w:p>
    <w:p w:rsidR="006A47B3" w:rsidRPr="00C034B6" w:rsidRDefault="006A47B3" w:rsidP="00033931">
      <w:pPr>
        <w:autoSpaceDE w:val="0"/>
        <w:autoSpaceDN w:val="0"/>
        <w:adjustRightInd w:val="0"/>
        <w:ind w:firstLine="567"/>
        <w:jc w:val="both"/>
        <w:rPr>
          <w:sz w:val="24"/>
        </w:rPr>
      </w:pPr>
      <w:r w:rsidRPr="00C034B6">
        <w:rPr>
          <w:sz w:val="24"/>
        </w:rPr>
        <w:t>б) не быть признанным несостоятельным (банкротом);</w:t>
      </w:r>
    </w:p>
    <w:p w:rsidR="006A47B3" w:rsidRPr="00C034B6" w:rsidRDefault="006A47B3" w:rsidP="00033931">
      <w:pPr>
        <w:autoSpaceDE w:val="0"/>
        <w:autoSpaceDN w:val="0"/>
        <w:adjustRightInd w:val="0"/>
        <w:ind w:firstLine="567"/>
        <w:jc w:val="both"/>
        <w:rPr>
          <w:sz w:val="24"/>
        </w:rPr>
      </w:pPr>
      <w:r w:rsidRPr="00C034B6">
        <w:rPr>
          <w:sz w:val="24"/>
        </w:rPr>
        <w:t>в)</w:t>
      </w:r>
      <w:r w:rsidRPr="00C034B6">
        <w:rPr>
          <w:sz w:val="24"/>
          <w:lang w:val="en-US"/>
        </w:rPr>
        <w:t> </w:t>
      </w:r>
      <w:r w:rsidRPr="00C034B6">
        <w:rPr>
          <w:sz w:val="24"/>
        </w:rPr>
        <w:t>экономическая деятельность Претендента не должна быть приостановлена;</w:t>
      </w:r>
    </w:p>
    <w:p w:rsidR="006A47B3" w:rsidRPr="00C034B6" w:rsidRDefault="006A47B3" w:rsidP="00033931">
      <w:pPr>
        <w:autoSpaceDE w:val="0"/>
        <w:autoSpaceDN w:val="0"/>
        <w:adjustRightInd w:val="0"/>
        <w:ind w:firstLine="567"/>
        <w:jc w:val="both"/>
        <w:rPr>
          <w:sz w:val="24"/>
        </w:rPr>
      </w:pPr>
      <w:r w:rsidRPr="00C034B6">
        <w:rPr>
          <w:sz w:val="24"/>
        </w:rPr>
        <w:t>г)</w:t>
      </w:r>
      <w:r w:rsidRPr="00C034B6">
        <w:rPr>
          <w:sz w:val="24"/>
          <w:lang w:val="en-US"/>
        </w:rPr>
        <w:t> </w:t>
      </w:r>
      <w:r w:rsidRPr="00C034B6">
        <w:rPr>
          <w:sz w:val="24"/>
        </w:rPr>
        <w:t>на имущество Претендента не наложен арест по решению суда, административного органа.</w:t>
      </w:r>
    </w:p>
    <w:p w:rsidR="006A47B3" w:rsidRPr="00C034B6" w:rsidRDefault="006A47B3" w:rsidP="00033931">
      <w:pPr>
        <w:autoSpaceDE w:val="0"/>
        <w:autoSpaceDN w:val="0"/>
        <w:adjustRightInd w:val="0"/>
        <w:ind w:firstLine="567"/>
        <w:jc w:val="both"/>
        <w:rPr>
          <w:sz w:val="24"/>
        </w:rPr>
      </w:pPr>
      <w:r w:rsidRPr="00C034B6">
        <w:rPr>
          <w:sz w:val="24"/>
        </w:rPr>
        <w:t>Соответствие обязательным требованиям, указанным в настоящем пункте, подтверждается Претендентом в декларативной форме в соответствии с приложением № 2 к Аукционной документации.</w:t>
      </w:r>
    </w:p>
    <w:p w:rsidR="006A47B3" w:rsidRPr="00C034B6" w:rsidRDefault="006A47B3" w:rsidP="00033931">
      <w:pPr>
        <w:numPr>
          <w:ilvl w:val="1"/>
          <w:numId w:val="19"/>
        </w:numPr>
        <w:autoSpaceDE w:val="0"/>
        <w:autoSpaceDN w:val="0"/>
        <w:adjustRightInd w:val="0"/>
        <w:ind w:left="0" w:firstLine="567"/>
        <w:jc w:val="both"/>
        <w:outlineLvl w:val="1"/>
        <w:rPr>
          <w:sz w:val="24"/>
        </w:rPr>
      </w:pPr>
      <w:r w:rsidRPr="00C034B6">
        <w:rPr>
          <w:sz w:val="24"/>
        </w:rPr>
        <w:t>К участию в Аукционе допускаются Претенденты, соответствующие обязательным (пункт 3.2.1 аукционной документации) требованиям, заявки на участие в Аукционе которых соответствуют требованиям аукционной документации, представившие надлежащим образом оформленные документы, предусмотренные пунктом 5.2 аукционной документации (далее – Участник).</w:t>
      </w:r>
    </w:p>
    <w:p w:rsidR="006A47B3" w:rsidRPr="00C034B6" w:rsidRDefault="006A47B3" w:rsidP="00033931">
      <w:pPr>
        <w:numPr>
          <w:ilvl w:val="1"/>
          <w:numId w:val="19"/>
        </w:numPr>
        <w:autoSpaceDE w:val="0"/>
        <w:autoSpaceDN w:val="0"/>
        <w:adjustRightInd w:val="0"/>
        <w:ind w:left="0" w:firstLine="567"/>
        <w:jc w:val="both"/>
        <w:outlineLvl w:val="1"/>
        <w:rPr>
          <w:sz w:val="24"/>
        </w:rPr>
      </w:pPr>
      <w:r w:rsidRPr="00C034B6">
        <w:rPr>
          <w:sz w:val="24"/>
        </w:rPr>
        <w:t>Заявка рассматривается как обязательство Претендента. Заказчик вправе требовать от победителя Аукциона заключения договора на условиях Аукционной документации.</w:t>
      </w:r>
    </w:p>
    <w:p w:rsidR="006A47B3" w:rsidRPr="00C034B6" w:rsidRDefault="006A47B3" w:rsidP="00033931">
      <w:pPr>
        <w:numPr>
          <w:ilvl w:val="1"/>
          <w:numId w:val="19"/>
        </w:numPr>
        <w:autoSpaceDE w:val="0"/>
        <w:autoSpaceDN w:val="0"/>
        <w:adjustRightInd w:val="0"/>
        <w:ind w:left="0" w:firstLine="567"/>
        <w:jc w:val="both"/>
        <w:outlineLvl w:val="1"/>
        <w:rPr>
          <w:sz w:val="24"/>
        </w:rPr>
      </w:pPr>
      <w:r w:rsidRPr="00C034B6">
        <w:rPr>
          <w:sz w:val="24"/>
        </w:rPr>
        <w:t>Конфиденциальная информация, ставшая известной сторонам при проведении Аукциона, не может быть передана третьим лицам за исключением случаев, предусмотренных законодательством РФ.</w:t>
      </w:r>
    </w:p>
    <w:p w:rsidR="00D070E7" w:rsidRPr="00C034B6" w:rsidRDefault="00D070E7" w:rsidP="00C034B6">
      <w:pPr>
        <w:ind w:firstLine="709"/>
        <w:jc w:val="both"/>
        <w:rPr>
          <w:sz w:val="24"/>
        </w:rPr>
      </w:pPr>
    </w:p>
    <w:p w:rsidR="00D070E7" w:rsidRDefault="00D070E7" w:rsidP="007B689C">
      <w:pPr>
        <w:autoSpaceDE w:val="0"/>
        <w:autoSpaceDN w:val="0"/>
        <w:adjustRightInd w:val="0"/>
        <w:ind w:firstLine="567"/>
        <w:jc w:val="center"/>
        <w:outlineLvl w:val="1"/>
        <w:rPr>
          <w:b/>
          <w:sz w:val="24"/>
        </w:rPr>
      </w:pPr>
      <w:r w:rsidRPr="00C034B6">
        <w:rPr>
          <w:b/>
          <w:sz w:val="24"/>
        </w:rPr>
        <w:t xml:space="preserve">4. </w:t>
      </w:r>
      <w:r w:rsidR="00954A60" w:rsidRPr="00C034B6">
        <w:rPr>
          <w:b/>
          <w:sz w:val="24"/>
        </w:rPr>
        <w:t>ОБЕСПЕЧЕНИЕ ЗАЯВКИ (ЗАДАТОК)</w:t>
      </w:r>
    </w:p>
    <w:p w:rsidR="00033931" w:rsidRPr="00033931" w:rsidRDefault="00033931" w:rsidP="00033931">
      <w:pPr>
        <w:pStyle w:val="aff1"/>
        <w:widowControl/>
        <w:numPr>
          <w:ilvl w:val="0"/>
          <w:numId w:val="19"/>
        </w:numPr>
        <w:contextualSpacing w:val="0"/>
        <w:jc w:val="both"/>
        <w:rPr>
          <w:bCs/>
          <w:vanish/>
          <w:sz w:val="24"/>
          <w:szCs w:val="24"/>
        </w:rPr>
      </w:pPr>
    </w:p>
    <w:p w:rsidR="005E1B7C" w:rsidRPr="00C034B6" w:rsidRDefault="005E1B7C" w:rsidP="00033931">
      <w:pPr>
        <w:numPr>
          <w:ilvl w:val="1"/>
          <w:numId w:val="19"/>
        </w:numPr>
        <w:autoSpaceDE w:val="0"/>
        <w:autoSpaceDN w:val="0"/>
        <w:adjustRightInd w:val="0"/>
        <w:ind w:left="0" w:firstLine="567"/>
        <w:jc w:val="both"/>
        <w:rPr>
          <w:rFonts w:eastAsia="Calibri"/>
          <w:sz w:val="24"/>
          <w:lang w:eastAsia="en-US"/>
        </w:rPr>
      </w:pPr>
      <w:r w:rsidRPr="00C034B6">
        <w:rPr>
          <w:rFonts w:eastAsia="Calibri"/>
          <w:sz w:val="24"/>
          <w:lang w:eastAsia="en-US"/>
        </w:rPr>
        <w:t xml:space="preserve">Для участия в Аукционе Претендент вносит обеспечение заявки (задаток) в размере 2 % от </w:t>
      </w:r>
      <w:r w:rsidRPr="00C034B6">
        <w:rPr>
          <w:sz w:val="24"/>
        </w:rPr>
        <w:t xml:space="preserve">начальной минимальной цены продажи Имущества </w:t>
      </w:r>
      <w:r w:rsidRPr="00C034B6">
        <w:rPr>
          <w:rFonts w:eastAsia="Calibri"/>
          <w:sz w:val="24"/>
          <w:lang w:eastAsia="en-US"/>
        </w:rPr>
        <w:t>по соответствующему лоту в валюте Российской Федерации.</w:t>
      </w:r>
    </w:p>
    <w:p w:rsidR="005E1B7C" w:rsidRPr="00C034B6" w:rsidRDefault="005E1B7C" w:rsidP="00033931">
      <w:pPr>
        <w:autoSpaceDE w:val="0"/>
        <w:autoSpaceDN w:val="0"/>
        <w:adjustRightInd w:val="0"/>
        <w:ind w:firstLine="567"/>
        <w:jc w:val="both"/>
        <w:rPr>
          <w:rFonts w:eastAsia="Calibri"/>
          <w:sz w:val="24"/>
          <w:lang w:eastAsia="en-US"/>
        </w:rPr>
      </w:pPr>
      <w:r w:rsidRPr="00C034B6">
        <w:rPr>
          <w:rFonts w:eastAsia="Calibri"/>
          <w:sz w:val="24"/>
          <w:lang w:eastAsia="en-US"/>
        </w:rPr>
        <w:t xml:space="preserve">Размер задатка: </w:t>
      </w:r>
      <w:r w:rsidR="003A1C45">
        <w:rPr>
          <w:rFonts w:eastAsia="Calibri"/>
          <w:sz w:val="24"/>
          <w:lang w:eastAsia="en-US"/>
        </w:rPr>
        <w:t>45 086</w:t>
      </w:r>
      <w:r w:rsidR="003A1C45" w:rsidRPr="000B10AF">
        <w:rPr>
          <w:rFonts w:eastAsia="Calibri"/>
          <w:sz w:val="24"/>
          <w:lang w:eastAsia="en-US"/>
        </w:rPr>
        <w:t xml:space="preserve"> рубл</w:t>
      </w:r>
      <w:r w:rsidR="003A1C45">
        <w:rPr>
          <w:rFonts w:eastAsia="Calibri"/>
          <w:sz w:val="24"/>
          <w:lang w:eastAsia="en-US"/>
        </w:rPr>
        <w:t>ей</w:t>
      </w:r>
      <w:r w:rsidR="003A1C45" w:rsidRPr="000B10AF">
        <w:rPr>
          <w:rFonts w:eastAsia="Calibri"/>
          <w:sz w:val="24"/>
          <w:lang w:eastAsia="en-US"/>
        </w:rPr>
        <w:t xml:space="preserve"> </w:t>
      </w:r>
      <w:r w:rsidR="003A1C45">
        <w:rPr>
          <w:rFonts w:eastAsia="Calibri"/>
          <w:sz w:val="24"/>
          <w:lang w:eastAsia="en-US"/>
        </w:rPr>
        <w:t>78</w:t>
      </w:r>
      <w:r w:rsidR="003A1C45" w:rsidRPr="000B10AF">
        <w:rPr>
          <w:rFonts w:eastAsia="Calibri"/>
          <w:sz w:val="24"/>
          <w:lang w:eastAsia="en-US"/>
        </w:rPr>
        <w:t xml:space="preserve"> копеек (</w:t>
      </w:r>
      <w:r w:rsidR="003A1C45">
        <w:rPr>
          <w:rFonts w:eastAsia="Calibri"/>
          <w:sz w:val="24"/>
          <w:lang w:eastAsia="en-US"/>
        </w:rPr>
        <w:t xml:space="preserve">Сорок пять </w:t>
      </w:r>
      <w:r w:rsidR="003A1C45" w:rsidRPr="000B10AF">
        <w:rPr>
          <w:rFonts w:eastAsia="Calibri"/>
          <w:sz w:val="24"/>
          <w:lang w:eastAsia="en-US"/>
        </w:rPr>
        <w:t xml:space="preserve">тысяч </w:t>
      </w:r>
      <w:r w:rsidR="003A1C45">
        <w:rPr>
          <w:rFonts w:eastAsia="Calibri"/>
          <w:sz w:val="24"/>
          <w:lang w:eastAsia="en-US"/>
        </w:rPr>
        <w:t>восемьдесят шесть</w:t>
      </w:r>
      <w:r w:rsidR="003A1C45" w:rsidRPr="000B10AF">
        <w:rPr>
          <w:rFonts w:eastAsia="Calibri"/>
          <w:sz w:val="24"/>
          <w:lang w:eastAsia="en-US"/>
        </w:rPr>
        <w:t xml:space="preserve"> рубл</w:t>
      </w:r>
      <w:r w:rsidR="003A1C45">
        <w:rPr>
          <w:rFonts w:eastAsia="Calibri"/>
          <w:sz w:val="24"/>
          <w:lang w:eastAsia="en-US"/>
        </w:rPr>
        <w:t>ей</w:t>
      </w:r>
      <w:r w:rsidR="003A1C45" w:rsidRPr="000B10AF">
        <w:rPr>
          <w:rFonts w:eastAsia="Calibri"/>
          <w:sz w:val="24"/>
          <w:lang w:eastAsia="en-US"/>
        </w:rPr>
        <w:t xml:space="preserve"> </w:t>
      </w:r>
      <w:r w:rsidR="003A1C45">
        <w:rPr>
          <w:rFonts w:eastAsia="Calibri"/>
          <w:sz w:val="24"/>
          <w:lang w:eastAsia="en-US"/>
        </w:rPr>
        <w:t>78</w:t>
      </w:r>
      <w:r w:rsidR="003A1C45" w:rsidRPr="000B10AF">
        <w:rPr>
          <w:rFonts w:eastAsia="Calibri"/>
          <w:sz w:val="24"/>
          <w:lang w:eastAsia="en-US"/>
        </w:rPr>
        <w:t xml:space="preserve"> копеек)</w:t>
      </w:r>
      <w:r w:rsidR="00A50666" w:rsidRPr="000B10AF">
        <w:rPr>
          <w:rFonts w:eastAsia="Calibri"/>
          <w:sz w:val="24"/>
          <w:lang w:eastAsia="en-US"/>
        </w:rPr>
        <w:t xml:space="preserve"> (НДС не облагается)</w:t>
      </w:r>
      <w:r w:rsidRPr="00C034B6">
        <w:rPr>
          <w:rFonts w:eastAsia="Calibri"/>
          <w:sz w:val="24"/>
          <w:lang w:eastAsia="en-US"/>
        </w:rPr>
        <w:t>;</w:t>
      </w:r>
    </w:p>
    <w:p w:rsidR="005E1B7C" w:rsidRPr="00C034B6" w:rsidRDefault="005E1B7C" w:rsidP="00033931">
      <w:pPr>
        <w:autoSpaceDE w:val="0"/>
        <w:autoSpaceDN w:val="0"/>
        <w:adjustRightInd w:val="0"/>
        <w:ind w:firstLine="567"/>
        <w:jc w:val="both"/>
        <w:rPr>
          <w:rFonts w:eastAsia="Calibri"/>
          <w:sz w:val="24"/>
          <w:lang w:eastAsia="en-US"/>
        </w:rPr>
      </w:pPr>
      <w:r w:rsidRPr="00C034B6">
        <w:rPr>
          <w:rFonts w:eastAsia="Calibri"/>
          <w:sz w:val="24"/>
          <w:lang w:eastAsia="en-US"/>
        </w:rPr>
        <w:t>Порядок, сроки внесения обеспечения заявки (задатка) платежей по перечислению обеспечения заявки (задатка) для участия в Аукционе и порядок возврата обеспечения заявки (задатка) осуществляются в соответствии с регламентом ЭТП.</w:t>
      </w:r>
    </w:p>
    <w:p w:rsidR="005E1B7C" w:rsidRPr="00C034B6" w:rsidRDefault="005E1B7C" w:rsidP="00033931">
      <w:pPr>
        <w:widowControl w:val="0"/>
        <w:autoSpaceDE w:val="0"/>
        <w:autoSpaceDN w:val="0"/>
        <w:adjustRightInd w:val="0"/>
        <w:ind w:firstLine="567"/>
        <w:jc w:val="both"/>
        <w:rPr>
          <w:rFonts w:eastAsia="Calibri"/>
          <w:sz w:val="24"/>
          <w:lang w:eastAsia="en-US"/>
        </w:rPr>
      </w:pPr>
      <w:r w:rsidRPr="00C034B6">
        <w:rPr>
          <w:rFonts w:eastAsia="Calibri"/>
          <w:sz w:val="24"/>
          <w:lang w:eastAsia="en-US"/>
        </w:rPr>
        <w:t xml:space="preserve">Обеспечение заявки (задаток), внесенный Победителем Аукциона, возвращается Победителю Аукциона в течение 5 календарных дней со дня заключения с ним договора. </w:t>
      </w:r>
    </w:p>
    <w:p w:rsidR="005E1B7C" w:rsidRDefault="005E1B7C" w:rsidP="00033931">
      <w:pPr>
        <w:autoSpaceDE w:val="0"/>
        <w:autoSpaceDN w:val="0"/>
        <w:adjustRightInd w:val="0"/>
        <w:ind w:firstLine="567"/>
        <w:jc w:val="both"/>
        <w:rPr>
          <w:sz w:val="24"/>
          <w:lang w:eastAsia="en-US"/>
        </w:rPr>
      </w:pPr>
      <w:r w:rsidRPr="00C034B6">
        <w:rPr>
          <w:sz w:val="24"/>
          <w:lang w:eastAsia="en-US"/>
        </w:rPr>
        <w:t xml:space="preserve">При уклонении или отказе победителя Аукциона от заключения в установленный срок договора </w:t>
      </w:r>
      <w:r w:rsidRPr="00C034B6">
        <w:rPr>
          <w:sz w:val="24"/>
        </w:rPr>
        <w:t>купли-продажи Имущества</w:t>
      </w:r>
      <w:r w:rsidRPr="00C034B6">
        <w:rPr>
          <w:sz w:val="24"/>
          <w:lang w:eastAsia="en-US"/>
        </w:rPr>
        <w:t>, обеспечение заявки (задаток) ему не возвращается.</w:t>
      </w:r>
    </w:p>
    <w:p w:rsidR="00033931" w:rsidRPr="00C034B6" w:rsidRDefault="00033931" w:rsidP="00033931">
      <w:pPr>
        <w:autoSpaceDE w:val="0"/>
        <w:autoSpaceDN w:val="0"/>
        <w:adjustRightInd w:val="0"/>
        <w:ind w:firstLine="567"/>
        <w:jc w:val="both"/>
        <w:rPr>
          <w:sz w:val="24"/>
          <w:lang w:eastAsia="en-US"/>
        </w:rPr>
      </w:pPr>
    </w:p>
    <w:p w:rsidR="00D070E7" w:rsidRDefault="00D070E7" w:rsidP="00C034B6">
      <w:pPr>
        <w:pStyle w:val="1"/>
        <w:ind w:firstLine="0"/>
        <w:rPr>
          <w:rFonts w:ascii="Times New Roman" w:hAnsi="Times New Roman"/>
          <w:bCs w:val="0"/>
          <w:sz w:val="24"/>
          <w:szCs w:val="24"/>
        </w:rPr>
      </w:pPr>
      <w:bookmarkStart w:id="10" w:name="_4._Обеспечение_Заявки"/>
      <w:bookmarkStart w:id="11" w:name="_5._Заявка"/>
      <w:bookmarkStart w:id="12" w:name="_5._Заявка_и"/>
      <w:bookmarkEnd w:id="10"/>
      <w:bookmarkEnd w:id="11"/>
      <w:bookmarkEnd w:id="12"/>
      <w:r w:rsidRPr="00363612">
        <w:rPr>
          <w:rFonts w:ascii="Times New Roman" w:hAnsi="Times New Roman"/>
          <w:bCs w:val="0"/>
          <w:sz w:val="24"/>
          <w:szCs w:val="24"/>
          <w:lang w:val="ru-RU"/>
        </w:rPr>
        <w:t>5</w:t>
      </w:r>
      <w:r w:rsidRPr="00363612">
        <w:rPr>
          <w:rFonts w:ascii="Times New Roman" w:hAnsi="Times New Roman"/>
          <w:bCs w:val="0"/>
          <w:sz w:val="24"/>
          <w:szCs w:val="24"/>
        </w:rPr>
        <w:t xml:space="preserve">. </w:t>
      </w:r>
      <w:r w:rsidR="00954A60" w:rsidRPr="00363612">
        <w:rPr>
          <w:rFonts w:ascii="Times New Roman" w:hAnsi="Times New Roman"/>
          <w:bCs w:val="0"/>
          <w:sz w:val="24"/>
          <w:szCs w:val="24"/>
        </w:rPr>
        <w:t>ЗАЯВКА И ИНЫЕ ДОКУМЕНТЫ ДЛЯ УЧАСТИЯ В АУКЦИОНЕ</w:t>
      </w:r>
    </w:p>
    <w:p w:rsidR="00033931" w:rsidRPr="00033931" w:rsidRDefault="00033931" w:rsidP="00033931">
      <w:pPr>
        <w:pStyle w:val="aff1"/>
        <w:numPr>
          <w:ilvl w:val="0"/>
          <w:numId w:val="19"/>
        </w:numPr>
        <w:tabs>
          <w:tab w:val="left" w:pos="709"/>
        </w:tabs>
        <w:autoSpaceDE/>
        <w:autoSpaceDN/>
        <w:adjustRightInd/>
        <w:contextualSpacing w:val="0"/>
        <w:jc w:val="both"/>
        <w:rPr>
          <w:vanish/>
          <w:sz w:val="24"/>
          <w:szCs w:val="24"/>
        </w:rPr>
      </w:pPr>
    </w:p>
    <w:p w:rsidR="00D145EF" w:rsidRDefault="00D145EF" w:rsidP="00033931">
      <w:pPr>
        <w:widowControl w:val="0"/>
        <w:numPr>
          <w:ilvl w:val="1"/>
          <w:numId w:val="19"/>
        </w:numPr>
        <w:ind w:left="0" w:firstLine="567"/>
        <w:jc w:val="both"/>
        <w:rPr>
          <w:sz w:val="24"/>
        </w:rPr>
      </w:pPr>
      <w:r w:rsidRPr="00363612">
        <w:rPr>
          <w:sz w:val="24"/>
        </w:rPr>
        <w:t>Для участия в Аукционе Претендент (уполномоченное им лицо) из личного кабинета на ЭТП создает заявку и отправляет ее оператору ЭТП.</w:t>
      </w:r>
    </w:p>
    <w:p w:rsidR="00D145EF" w:rsidRPr="00033931" w:rsidRDefault="00D145EF" w:rsidP="00033931">
      <w:pPr>
        <w:widowControl w:val="0"/>
        <w:numPr>
          <w:ilvl w:val="1"/>
          <w:numId w:val="19"/>
        </w:numPr>
        <w:ind w:left="0" w:firstLine="567"/>
        <w:jc w:val="both"/>
        <w:rPr>
          <w:sz w:val="24"/>
        </w:rPr>
      </w:pPr>
      <w:r w:rsidRPr="00033931">
        <w:rPr>
          <w:sz w:val="24"/>
        </w:rPr>
        <w:t xml:space="preserve">Заявка содержит следующие документы и материалы (или аналогичные документы, выдаваемые в соответствии с законодательством Российской Федерации для субъектов гражданского права, указанных в пункте 1 статьи 124 Гражданского кодекса Российской Федерации, а в случае участия иностранного лица аналогичные документы, выдаваемые в соответствии с законодательством государства, в котором зарегистрировано и осуществляет деятельность такое лицо): </w:t>
      </w:r>
    </w:p>
    <w:p w:rsidR="00D145EF" w:rsidRPr="00363612" w:rsidRDefault="008700D6" w:rsidP="00033931">
      <w:pPr>
        <w:widowControl w:val="0"/>
        <w:tabs>
          <w:tab w:val="num" w:pos="0"/>
          <w:tab w:val="left" w:pos="1134"/>
        </w:tabs>
        <w:suppressAutoHyphens/>
        <w:autoSpaceDE w:val="0"/>
        <w:autoSpaceDN w:val="0"/>
        <w:adjustRightInd w:val="0"/>
        <w:ind w:firstLine="567"/>
        <w:contextualSpacing/>
        <w:jc w:val="both"/>
        <w:rPr>
          <w:sz w:val="24"/>
        </w:rPr>
      </w:pPr>
      <w:r w:rsidRPr="00363612">
        <w:rPr>
          <w:sz w:val="24"/>
        </w:rPr>
        <w:t>1</w:t>
      </w:r>
      <w:r w:rsidR="00D145EF" w:rsidRPr="00363612">
        <w:rPr>
          <w:sz w:val="24"/>
        </w:rPr>
        <w:t>)</w:t>
      </w:r>
      <w:r w:rsidR="00D145EF" w:rsidRPr="00363612">
        <w:rPr>
          <w:sz w:val="24"/>
          <w:lang w:val="en-US"/>
        </w:rPr>
        <w:t> </w:t>
      </w:r>
      <w:r w:rsidR="00D145EF" w:rsidRPr="00363612">
        <w:rPr>
          <w:sz w:val="24"/>
        </w:rPr>
        <w:t>заявку на участие в Аукционе по форме, предусмотренной аукционной документацией (приложение № 2 к аукционной документации);</w:t>
      </w:r>
    </w:p>
    <w:p w:rsidR="00D145EF" w:rsidRPr="00363612" w:rsidRDefault="00051C41" w:rsidP="00033931">
      <w:pPr>
        <w:widowControl w:val="0"/>
        <w:tabs>
          <w:tab w:val="num" w:pos="0"/>
        </w:tabs>
        <w:suppressAutoHyphens/>
        <w:autoSpaceDE w:val="0"/>
        <w:autoSpaceDN w:val="0"/>
        <w:adjustRightInd w:val="0"/>
        <w:ind w:firstLine="567"/>
        <w:contextualSpacing/>
        <w:jc w:val="both"/>
        <w:rPr>
          <w:bCs/>
          <w:sz w:val="24"/>
        </w:rPr>
      </w:pPr>
      <w:r w:rsidRPr="00363612">
        <w:rPr>
          <w:sz w:val="24"/>
        </w:rPr>
        <w:t>2</w:t>
      </w:r>
      <w:r w:rsidR="00D145EF" w:rsidRPr="00363612">
        <w:rPr>
          <w:sz w:val="24"/>
        </w:rPr>
        <w:t>) зарегистрированные в установленном порядке учредительные документы</w:t>
      </w:r>
      <w:r w:rsidR="00D145EF" w:rsidRPr="00363612">
        <w:rPr>
          <w:b/>
          <w:bCs/>
          <w:sz w:val="24"/>
          <w:vertAlign w:val="superscript"/>
        </w:rPr>
        <w:footnoteReference w:id="1"/>
      </w:r>
      <w:r w:rsidR="00D145EF" w:rsidRPr="00363612">
        <w:rPr>
          <w:bCs/>
          <w:sz w:val="24"/>
        </w:rPr>
        <w:t xml:space="preserve"> – для юридического лица, копия паспорта</w:t>
      </w:r>
      <w:r w:rsidR="00D145EF" w:rsidRPr="00363612">
        <w:rPr>
          <w:b/>
          <w:bCs/>
          <w:sz w:val="24"/>
          <w:vertAlign w:val="superscript"/>
        </w:rPr>
        <w:footnoteReference w:id="2"/>
      </w:r>
      <w:r w:rsidR="00D145EF" w:rsidRPr="00363612">
        <w:rPr>
          <w:bCs/>
          <w:sz w:val="24"/>
        </w:rPr>
        <w:t xml:space="preserve"> – для физического лица</w:t>
      </w:r>
      <w:r w:rsidR="00D145EF" w:rsidRPr="00363612">
        <w:rPr>
          <w:b/>
          <w:bCs/>
          <w:sz w:val="24"/>
          <w:vertAlign w:val="superscript"/>
        </w:rPr>
        <w:footnoteReference w:id="3"/>
      </w:r>
      <w:r w:rsidR="00D145EF" w:rsidRPr="00363612">
        <w:rPr>
          <w:bCs/>
          <w:sz w:val="24"/>
        </w:rPr>
        <w:t>;</w:t>
      </w:r>
    </w:p>
    <w:p w:rsidR="00D145EF" w:rsidRPr="00363612" w:rsidRDefault="00051C41" w:rsidP="00033931">
      <w:pPr>
        <w:widowControl w:val="0"/>
        <w:tabs>
          <w:tab w:val="num" w:pos="0"/>
        </w:tabs>
        <w:suppressAutoHyphens/>
        <w:autoSpaceDE w:val="0"/>
        <w:autoSpaceDN w:val="0"/>
        <w:adjustRightInd w:val="0"/>
        <w:ind w:firstLine="567"/>
        <w:contextualSpacing/>
        <w:jc w:val="both"/>
        <w:rPr>
          <w:sz w:val="24"/>
        </w:rPr>
      </w:pPr>
      <w:r w:rsidRPr="00363612">
        <w:rPr>
          <w:bCs/>
          <w:sz w:val="24"/>
        </w:rPr>
        <w:t>3</w:t>
      </w:r>
      <w:r w:rsidR="00D145EF" w:rsidRPr="00363612">
        <w:rPr>
          <w:bCs/>
          <w:sz w:val="24"/>
        </w:rPr>
        <w:t>) </w:t>
      </w:r>
      <w:r w:rsidR="00D145EF" w:rsidRPr="00363612">
        <w:rPr>
          <w:sz w:val="24"/>
        </w:rPr>
        <w:t>выданную в установленном порядке не ранее чем за 30 (тридцать) календарных дней до даты начала приема заявок на участие в Аукционе выписку из единого государственного реестра юридических лиц (для юридических лиц), полученную не ранее того же срока, выписку из единого государственного реестра индивидуальных предпринимателей (для индивидуальных предпринимателей);</w:t>
      </w:r>
    </w:p>
    <w:p w:rsidR="00D145EF" w:rsidRPr="00363612" w:rsidRDefault="00051C41" w:rsidP="00033931">
      <w:pPr>
        <w:widowControl w:val="0"/>
        <w:tabs>
          <w:tab w:val="num" w:pos="0"/>
        </w:tabs>
        <w:suppressAutoHyphens/>
        <w:autoSpaceDE w:val="0"/>
        <w:autoSpaceDN w:val="0"/>
        <w:adjustRightInd w:val="0"/>
        <w:ind w:firstLine="567"/>
        <w:contextualSpacing/>
        <w:jc w:val="both"/>
        <w:rPr>
          <w:sz w:val="24"/>
        </w:rPr>
      </w:pPr>
      <w:r w:rsidRPr="00363612">
        <w:rPr>
          <w:sz w:val="24"/>
        </w:rPr>
        <w:t>4</w:t>
      </w:r>
      <w:r w:rsidR="00D145EF" w:rsidRPr="00363612">
        <w:rPr>
          <w:sz w:val="24"/>
        </w:rPr>
        <w:t xml:space="preserve">) документы, подтверждающие полномочия лица, подписавшего аукционную заявку: доверенность на лицо, подписавшее заявку, а также решение о назначении на должность или приказ о назначении на должность лица, выдавшего доверенность, если от имени участника действует лицо на основании доверенности. </w:t>
      </w:r>
    </w:p>
    <w:p w:rsidR="00D145EF" w:rsidRPr="00363612" w:rsidRDefault="00D145EF" w:rsidP="00033931">
      <w:pPr>
        <w:widowControl w:val="0"/>
        <w:tabs>
          <w:tab w:val="num" w:pos="0"/>
        </w:tabs>
        <w:suppressAutoHyphens/>
        <w:autoSpaceDE w:val="0"/>
        <w:autoSpaceDN w:val="0"/>
        <w:adjustRightInd w:val="0"/>
        <w:ind w:firstLine="567"/>
        <w:contextualSpacing/>
        <w:jc w:val="both"/>
        <w:rPr>
          <w:sz w:val="24"/>
        </w:rPr>
      </w:pPr>
      <w:r w:rsidRPr="00363612">
        <w:rPr>
          <w:sz w:val="24"/>
        </w:rPr>
        <w:t>Если от имени Участника действует лицо на основании устава (учредительных документов), должны быть представлены приказ или другой документ о назначении должностных лиц, имеющих право действовать от имени Претендента, в том числе совершать в установленном порядке сделки от имени Претендента/участника, без доверенности</w:t>
      </w:r>
      <w:r w:rsidRPr="00363612">
        <w:rPr>
          <w:sz w:val="24"/>
          <w:vertAlign w:val="superscript"/>
        </w:rPr>
        <w:footnoteReference w:id="4"/>
      </w:r>
      <w:r w:rsidRPr="00363612">
        <w:rPr>
          <w:sz w:val="24"/>
        </w:rPr>
        <w:t>;</w:t>
      </w:r>
    </w:p>
    <w:p w:rsidR="00D145EF" w:rsidRPr="00363612" w:rsidRDefault="00D145EF" w:rsidP="00033931">
      <w:pPr>
        <w:widowControl w:val="0"/>
        <w:tabs>
          <w:tab w:val="num" w:pos="0"/>
        </w:tabs>
        <w:suppressAutoHyphens/>
        <w:autoSpaceDE w:val="0"/>
        <w:autoSpaceDN w:val="0"/>
        <w:adjustRightInd w:val="0"/>
        <w:ind w:firstLine="567"/>
        <w:contextualSpacing/>
        <w:jc w:val="both"/>
        <w:rPr>
          <w:sz w:val="24"/>
        </w:rPr>
      </w:pPr>
      <w:r w:rsidRPr="00363612">
        <w:rPr>
          <w:sz w:val="24"/>
        </w:rPr>
        <w:t xml:space="preserve">Документы должны быть заверены подписью и печатью (при ее наличии) Участника. </w:t>
      </w:r>
      <w:r w:rsidR="00363612" w:rsidRPr="00363612">
        <w:rPr>
          <w:sz w:val="24"/>
        </w:rPr>
        <w:t>Д</w:t>
      </w:r>
      <w:r w:rsidRPr="00363612">
        <w:rPr>
          <w:sz w:val="24"/>
        </w:rPr>
        <w:t>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D145EF" w:rsidRPr="00C034B6" w:rsidRDefault="00051C41" w:rsidP="00033931">
      <w:pPr>
        <w:widowControl w:val="0"/>
        <w:tabs>
          <w:tab w:val="num" w:pos="0"/>
        </w:tabs>
        <w:suppressAutoHyphens/>
        <w:autoSpaceDE w:val="0"/>
        <w:autoSpaceDN w:val="0"/>
        <w:adjustRightInd w:val="0"/>
        <w:ind w:firstLine="567"/>
        <w:contextualSpacing/>
        <w:jc w:val="both"/>
        <w:rPr>
          <w:sz w:val="24"/>
        </w:rPr>
      </w:pPr>
      <w:r w:rsidRPr="00363612">
        <w:rPr>
          <w:sz w:val="24"/>
        </w:rPr>
        <w:t>5</w:t>
      </w:r>
      <w:r w:rsidR="00D145EF" w:rsidRPr="00363612">
        <w:rPr>
          <w:sz w:val="24"/>
        </w:rPr>
        <w:t>) форму согласия на обработку пер</w:t>
      </w:r>
      <w:r w:rsidR="00FC5DBC" w:rsidRPr="00363612">
        <w:rPr>
          <w:sz w:val="24"/>
        </w:rPr>
        <w:t>сональных данных (приложение № 3</w:t>
      </w:r>
      <w:r w:rsidR="00D145EF" w:rsidRPr="00363612">
        <w:rPr>
          <w:sz w:val="24"/>
        </w:rPr>
        <w:br/>
        <w:t xml:space="preserve"> к аукционной документации).</w:t>
      </w:r>
      <w:r w:rsidR="00D145EF" w:rsidRPr="00C034B6">
        <w:rPr>
          <w:sz w:val="24"/>
        </w:rPr>
        <w:t xml:space="preserve"> </w:t>
      </w:r>
    </w:p>
    <w:p w:rsidR="00D145EF" w:rsidRPr="00C034B6" w:rsidRDefault="00D145EF" w:rsidP="00033931">
      <w:pPr>
        <w:numPr>
          <w:ilvl w:val="1"/>
          <w:numId w:val="19"/>
        </w:numPr>
        <w:ind w:left="0" w:firstLine="567"/>
        <w:jc w:val="both"/>
        <w:rPr>
          <w:sz w:val="24"/>
        </w:rPr>
      </w:pPr>
      <w:r w:rsidRPr="00C034B6">
        <w:rPr>
          <w:sz w:val="24"/>
        </w:rPr>
        <w:t>Претендент/Участник самостоятельно несет все расходы и убытки, связанные с подготовкой и подачей документов для участия в Аукционе, участием в Аукционе и заключением договора (в случае победы в Аукционе). Заказчик и (или) Организатор не несут никакой ответственности по расходам и убыткам, которые могут возникнуть в таких случаях.</w:t>
      </w:r>
    </w:p>
    <w:p w:rsidR="00D145EF" w:rsidRPr="00C034B6" w:rsidRDefault="00D145EF" w:rsidP="00033931">
      <w:pPr>
        <w:widowControl w:val="0"/>
        <w:numPr>
          <w:ilvl w:val="1"/>
          <w:numId w:val="19"/>
        </w:numPr>
        <w:ind w:left="0" w:firstLine="567"/>
        <w:jc w:val="both"/>
        <w:rPr>
          <w:sz w:val="24"/>
        </w:rPr>
      </w:pPr>
      <w:r w:rsidRPr="00C034B6">
        <w:rPr>
          <w:sz w:val="24"/>
        </w:rPr>
        <w:t>Документы, указанные в пункте 5.2 аукционной документации, представляются на русском языке. Если в составе заявки представляются документы на иностранном языке, к таким документам должен прилагаться перевод на русский язык, заверенный нотариально. Вся переписка, связанная с проведением Аукциона, ведется на русском языке. В случае если для участия в Аукционе иностранному лицу потребуется извещение, аукционная документация на иностранном языке, перевод на иностранный язык такое лицо осуществляет самостоятельно за свой счет.</w:t>
      </w:r>
    </w:p>
    <w:p w:rsidR="00D145EF" w:rsidRPr="00C034B6" w:rsidRDefault="00D145EF" w:rsidP="00033931">
      <w:pPr>
        <w:numPr>
          <w:ilvl w:val="1"/>
          <w:numId w:val="19"/>
        </w:numPr>
        <w:ind w:left="0" w:firstLine="567"/>
        <w:jc w:val="both"/>
        <w:rPr>
          <w:sz w:val="24"/>
        </w:rPr>
      </w:pPr>
      <w:r w:rsidRPr="00C034B6">
        <w:rPr>
          <w:sz w:val="24"/>
        </w:rPr>
        <w:t>Каждый</w:t>
      </w:r>
      <w:r w:rsidRPr="00C034B6">
        <w:rPr>
          <w:b/>
          <w:sz w:val="24"/>
        </w:rPr>
        <w:t xml:space="preserve"> </w:t>
      </w:r>
      <w:r w:rsidRPr="00C034B6">
        <w:rPr>
          <w:sz w:val="24"/>
        </w:rPr>
        <w:t>Претендент может подать только одну заявку</w:t>
      </w:r>
      <w:r w:rsidRPr="00C034B6">
        <w:rPr>
          <w:b/>
          <w:sz w:val="24"/>
        </w:rPr>
        <w:t xml:space="preserve"> </w:t>
      </w:r>
      <w:r w:rsidRPr="00C034B6">
        <w:rPr>
          <w:sz w:val="24"/>
        </w:rPr>
        <w:t>для участия в Аукционе. В случае, если Претендент подает более одной заявки, а ранее поданная(</w:t>
      </w:r>
      <w:proofErr w:type="spellStart"/>
      <w:r w:rsidRPr="00C034B6">
        <w:rPr>
          <w:sz w:val="24"/>
        </w:rPr>
        <w:t>ые</w:t>
      </w:r>
      <w:proofErr w:type="spellEnd"/>
      <w:r w:rsidRPr="00C034B6">
        <w:rPr>
          <w:sz w:val="24"/>
        </w:rPr>
        <w:t>) им заявка(и) не отозваны, все заявки такого Претендента не рассматриваются.</w:t>
      </w:r>
    </w:p>
    <w:p w:rsidR="00D145EF" w:rsidRPr="00C034B6" w:rsidRDefault="00D145EF" w:rsidP="00033931">
      <w:pPr>
        <w:numPr>
          <w:ilvl w:val="1"/>
          <w:numId w:val="19"/>
        </w:numPr>
        <w:ind w:left="0" w:firstLine="567"/>
        <w:jc w:val="both"/>
        <w:rPr>
          <w:sz w:val="24"/>
        </w:rPr>
      </w:pPr>
      <w:r w:rsidRPr="00C034B6">
        <w:rPr>
          <w:sz w:val="24"/>
        </w:rPr>
        <w:t>Заявка, не соответствующая форме, предусмотренной аукционной документацией (приложение № 2 к аукционной документации) не рассматривается.</w:t>
      </w:r>
    </w:p>
    <w:p w:rsidR="00D145EF" w:rsidRPr="00C034B6" w:rsidRDefault="00D145EF" w:rsidP="00033931">
      <w:pPr>
        <w:numPr>
          <w:ilvl w:val="1"/>
          <w:numId w:val="19"/>
        </w:numPr>
        <w:ind w:left="0" w:firstLine="567"/>
        <w:jc w:val="both"/>
        <w:rPr>
          <w:sz w:val="24"/>
        </w:rPr>
      </w:pPr>
      <w:r w:rsidRPr="00C034B6">
        <w:rPr>
          <w:sz w:val="24"/>
        </w:rPr>
        <w:t>Документы для участия в Аукционе,</w:t>
      </w:r>
      <w:r w:rsidRPr="00C034B6" w:rsidDel="001719C8">
        <w:rPr>
          <w:sz w:val="24"/>
        </w:rPr>
        <w:t xml:space="preserve"> </w:t>
      </w:r>
      <w:r w:rsidRPr="00C034B6">
        <w:rPr>
          <w:sz w:val="24"/>
        </w:rPr>
        <w:t xml:space="preserve">представляемые после даты и времени окончания приема заявок, не принимаются (не рассматриваются). </w:t>
      </w:r>
    </w:p>
    <w:p w:rsidR="00D145EF" w:rsidRPr="00C034B6" w:rsidRDefault="00D145EF" w:rsidP="00033931">
      <w:pPr>
        <w:numPr>
          <w:ilvl w:val="1"/>
          <w:numId w:val="19"/>
        </w:numPr>
        <w:ind w:left="0" w:firstLine="567"/>
        <w:jc w:val="both"/>
        <w:rPr>
          <w:sz w:val="24"/>
        </w:rPr>
      </w:pPr>
      <w:r w:rsidRPr="00C034B6">
        <w:rPr>
          <w:sz w:val="24"/>
        </w:rPr>
        <w:t>Претендент не вправе изменять заявку после даты и времени окончания приема заявок. Соответствующие уведомления (обращения) Претендента Организатором не принимаются (не рассматриваются).</w:t>
      </w:r>
    </w:p>
    <w:p w:rsidR="00D145EF" w:rsidRPr="00C034B6" w:rsidRDefault="00D145EF" w:rsidP="00033931">
      <w:pPr>
        <w:numPr>
          <w:ilvl w:val="1"/>
          <w:numId w:val="19"/>
        </w:numPr>
        <w:suppressAutoHyphens/>
        <w:ind w:left="0" w:firstLine="567"/>
        <w:jc w:val="both"/>
        <w:rPr>
          <w:sz w:val="24"/>
        </w:rPr>
      </w:pPr>
      <w:r w:rsidRPr="00C034B6">
        <w:rPr>
          <w:sz w:val="24"/>
        </w:rPr>
        <w:t xml:space="preserve">Подача заявки осуществляется Претендентом, аккредитованным на ЭТП в качестве заявителя, в форме электронного документа. Подача заявки осуществляется в соответствии с документами оператора ЭТП, определяющими порядок работы ЭТП, размещенными на сайте </w:t>
      </w:r>
      <w:r w:rsidRPr="00C034B6">
        <w:rPr>
          <w:bCs/>
          <w:sz w:val="24"/>
          <w:u w:val="single"/>
        </w:rPr>
        <w:t>https://rts-tender.ru</w:t>
      </w:r>
      <w:r w:rsidRPr="00C034B6">
        <w:rPr>
          <w:sz w:val="24"/>
        </w:rPr>
        <w:t>.</w:t>
      </w:r>
    </w:p>
    <w:p w:rsidR="00D145EF" w:rsidRPr="00C034B6" w:rsidRDefault="00D145EF" w:rsidP="00033931">
      <w:pPr>
        <w:numPr>
          <w:ilvl w:val="1"/>
          <w:numId w:val="19"/>
        </w:numPr>
        <w:tabs>
          <w:tab w:val="num" w:pos="795"/>
        </w:tabs>
        <w:suppressAutoHyphens/>
        <w:ind w:left="0" w:firstLine="567"/>
        <w:jc w:val="both"/>
        <w:rPr>
          <w:bCs/>
          <w:sz w:val="24"/>
        </w:rPr>
      </w:pPr>
      <w:r w:rsidRPr="00C034B6">
        <w:rPr>
          <w:sz w:val="24"/>
        </w:rPr>
        <w:t xml:space="preserve">Заявка, подаваемая Претендентом на ЭТП, состоит из указанных в п. 5.2 аукционной документации отсканированных документов в формате </w:t>
      </w:r>
      <w:r w:rsidRPr="00C034B6">
        <w:rPr>
          <w:sz w:val="24"/>
          <w:lang w:val="en-US"/>
        </w:rPr>
        <w:t>pdf</w:t>
      </w:r>
      <w:r w:rsidRPr="00C034B6">
        <w:rPr>
          <w:sz w:val="24"/>
          <w:vertAlign w:val="superscript"/>
          <w:lang w:val="en-US"/>
        </w:rPr>
        <w:footnoteReference w:id="5"/>
      </w:r>
      <w:r w:rsidRPr="00C034B6">
        <w:rPr>
          <w:sz w:val="24"/>
        </w:rPr>
        <w:t xml:space="preserve"> (требуемое разрешение при сканировании документов составляет 100-200 </w:t>
      </w:r>
      <w:r w:rsidRPr="00C034B6">
        <w:rPr>
          <w:sz w:val="24"/>
          <w:lang w:val="en-US"/>
        </w:rPr>
        <w:t>dpi</w:t>
      </w:r>
      <w:r w:rsidRPr="00C034B6">
        <w:rPr>
          <w:sz w:val="24"/>
          <w:vertAlign w:val="superscript"/>
          <w:lang w:val="en-US"/>
        </w:rPr>
        <w:footnoteReference w:id="6"/>
      </w:r>
      <w:r w:rsidRPr="00C034B6">
        <w:rPr>
          <w:sz w:val="24"/>
        </w:rPr>
        <w:t>, допускается сканирование в черно-белом режиме) и представляет собой файл – архив, следующего формата «Наименование претендента Аукцион №.</w:t>
      </w:r>
      <w:proofErr w:type="spellStart"/>
      <w:r w:rsidRPr="00C034B6">
        <w:rPr>
          <w:sz w:val="24"/>
          <w:lang w:val="en-US"/>
        </w:rPr>
        <w:t>rar</w:t>
      </w:r>
      <w:proofErr w:type="spellEnd"/>
      <w:r w:rsidRPr="00C034B6">
        <w:rPr>
          <w:sz w:val="24"/>
        </w:rPr>
        <w:t xml:space="preserve"> (или .</w:t>
      </w:r>
      <w:r w:rsidRPr="00C034B6">
        <w:rPr>
          <w:sz w:val="24"/>
          <w:lang w:val="en-US"/>
        </w:rPr>
        <w:t>zip</w:t>
      </w:r>
      <w:r w:rsidRPr="00C034B6">
        <w:rPr>
          <w:sz w:val="24"/>
        </w:rPr>
        <w:t xml:space="preserve">)». </w:t>
      </w:r>
      <w:r w:rsidRPr="00C034B6">
        <w:rPr>
          <w:bCs/>
          <w:sz w:val="24"/>
        </w:rPr>
        <w:t xml:space="preserve">Вместо набора символов «Наименование претендента» указать наименование Претендента, а вместо символа «№» Претендент должен указать номер Аукциона. </w:t>
      </w:r>
    </w:p>
    <w:p w:rsidR="00D145EF" w:rsidRPr="00C034B6" w:rsidRDefault="00D145EF" w:rsidP="00033931">
      <w:pPr>
        <w:widowControl w:val="0"/>
        <w:numPr>
          <w:ilvl w:val="1"/>
          <w:numId w:val="19"/>
        </w:numPr>
        <w:tabs>
          <w:tab w:val="left" w:pos="1134"/>
        </w:tabs>
        <w:ind w:left="0" w:firstLine="567"/>
        <w:jc w:val="both"/>
        <w:rPr>
          <w:b/>
          <w:sz w:val="24"/>
        </w:rPr>
      </w:pPr>
      <w:r w:rsidRPr="00C034B6">
        <w:rPr>
          <w:sz w:val="24"/>
        </w:rPr>
        <w:t>В случае если в составе заявки представлен документ, который не поддается прочтению (ввиду, например, низкого качества копирования/сканирования Претендентом, повреждения документа Претендентом и др.), документ считается непредставленным и не рассматривается.</w:t>
      </w:r>
    </w:p>
    <w:p w:rsidR="00D070E7" w:rsidRPr="00C034B6" w:rsidRDefault="00D070E7" w:rsidP="00C034B6">
      <w:pPr>
        <w:widowControl w:val="0"/>
        <w:tabs>
          <w:tab w:val="left" w:pos="709"/>
        </w:tabs>
        <w:jc w:val="both"/>
        <w:rPr>
          <w:sz w:val="24"/>
        </w:rPr>
      </w:pPr>
    </w:p>
    <w:p w:rsidR="00D070E7" w:rsidRDefault="00D070E7" w:rsidP="00C034B6">
      <w:pPr>
        <w:pStyle w:val="1"/>
        <w:keepNext w:val="0"/>
        <w:widowControl w:val="0"/>
        <w:ind w:firstLine="0"/>
        <w:rPr>
          <w:rFonts w:ascii="Times New Roman" w:hAnsi="Times New Roman"/>
          <w:bCs w:val="0"/>
          <w:sz w:val="24"/>
          <w:szCs w:val="24"/>
        </w:rPr>
      </w:pPr>
      <w:r w:rsidRPr="00C034B6">
        <w:rPr>
          <w:rFonts w:ascii="Times New Roman" w:hAnsi="Times New Roman"/>
          <w:bCs w:val="0"/>
          <w:sz w:val="24"/>
          <w:szCs w:val="24"/>
          <w:lang w:val="ru-RU"/>
        </w:rPr>
        <w:t>6</w:t>
      </w:r>
      <w:r w:rsidRPr="00C034B6">
        <w:rPr>
          <w:rFonts w:ascii="Times New Roman" w:hAnsi="Times New Roman"/>
          <w:bCs w:val="0"/>
          <w:sz w:val="24"/>
          <w:szCs w:val="24"/>
        </w:rPr>
        <w:t>. </w:t>
      </w:r>
      <w:r w:rsidR="00954A60" w:rsidRPr="00C034B6">
        <w:rPr>
          <w:rFonts w:ascii="Times New Roman" w:hAnsi="Times New Roman"/>
          <w:bCs w:val="0"/>
          <w:sz w:val="24"/>
          <w:szCs w:val="24"/>
        </w:rPr>
        <w:t>ИЗМЕНЕНИЯ АУКЦИОННЫХ ЗАЯВОК И ИХ ОТЗЫВ</w:t>
      </w:r>
    </w:p>
    <w:p w:rsidR="00156A25" w:rsidRPr="00156A25" w:rsidRDefault="00156A25" w:rsidP="00156A25">
      <w:pPr>
        <w:pStyle w:val="aff1"/>
        <w:numPr>
          <w:ilvl w:val="0"/>
          <w:numId w:val="19"/>
        </w:numPr>
        <w:autoSpaceDE/>
        <w:autoSpaceDN/>
        <w:adjustRightInd/>
        <w:contextualSpacing w:val="0"/>
        <w:jc w:val="both"/>
        <w:outlineLvl w:val="0"/>
        <w:rPr>
          <w:bCs/>
          <w:vanish/>
          <w:kern w:val="32"/>
          <w:sz w:val="24"/>
          <w:szCs w:val="24"/>
          <w:lang w:eastAsia="en-US"/>
        </w:rPr>
      </w:pPr>
    </w:p>
    <w:p w:rsidR="00156A25" w:rsidRPr="007B689C" w:rsidRDefault="00D145EF" w:rsidP="00156A25">
      <w:pPr>
        <w:widowControl w:val="0"/>
        <w:numPr>
          <w:ilvl w:val="1"/>
          <w:numId w:val="19"/>
        </w:numPr>
        <w:ind w:left="0" w:firstLine="567"/>
        <w:jc w:val="both"/>
        <w:outlineLvl w:val="0"/>
        <w:rPr>
          <w:sz w:val="24"/>
        </w:rPr>
      </w:pPr>
      <w:r w:rsidRPr="007B689C">
        <w:rPr>
          <w:sz w:val="24"/>
        </w:rPr>
        <w:t xml:space="preserve">Претендент вправе изменить или отозвать поданную заявку в любое время до истечения </w:t>
      </w:r>
      <w:r w:rsidR="007B689C">
        <w:rPr>
          <w:sz w:val="24"/>
        </w:rPr>
        <w:br/>
      </w:r>
      <w:r w:rsidRPr="007B689C">
        <w:rPr>
          <w:sz w:val="24"/>
        </w:rPr>
        <w:t>срока подачи заявок.</w:t>
      </w:r>
    </w:p>
    <w:p w:rsidR="00D145EF" w:rsidRPr="00156A25" w:rsidRDefault="00D145EF" w:rsidP="00156A25">
      <w:pPr>
        <w:widowControl w:val="0"/>
        <w:numPr>
          <w:ilvl w:val="1"/>
          <w:numId w:val="19"/>
        </w:numPr>
        <w:ind w:left="0" w:firstLine="567"/>
        <w:jc w:val="both"/>
        <w:outlineLvl w:val="0"/>
        <w:rPr>
          <w:bCs/>
          <w:kern w:val="32"/>
          <w:sz w:val="24"/>
          <w:lang w:eastAsia="en-US"/>
        </w:rPr>
      </w:pPr>
      <w:r w:rsidRPr="00C034B6">
        <w:rPr>
          <w:bCs/>
          <w:kern w:val="32"/>
          <w:sz w:val="24"/>
          <w:lang w:eastAsia="en-US"/>
        </w:rPr>
        <w:t xml:space="preserve"> </w:t>
      </w:r>
      <w:r w:rsidRPr="00156A25">
        <w:rPr>
          <w:sz w:val="24"/>
        </w:rPr>
        <w:t xml:space="preserve">Для внесения изменений в поданную заявку или отзыва заявки необходимо следовать положениям документов оператора ЭТП, определяющим порядок работы ЭТП, размещенным на сайте </w:t>
      </w:r>
      <w:hyperlink r:id="rId12" w:history="1">
        <w:r w:rsidR="00156A25" w:rsidRPr="005509ED">
          <w:rPr>
            <w:rStyle w:val="a8"/>
            <w:bCs/>
            <w:sz w:val="24"/>
          </w:rPr>
          <w:t>https://rts-tender.ru</w:t>
        </w:r>
      </w:hyperlink>
      <w:r w:rsidRPr="00156A25">
        <w:rPr>
          <w:sz w:val="24"/>
        </w:rPr>
        <w:t>.</w:t>
      </w:r>
    </w:p>
    <w:p w:rsidR="00D145EF" w:rsidRPr="00156A25" w:rsidRDefault="00D145EF" w:rsidP="00156A25">
      <w:pPr>
        <w:widowControl w:val="0"/>
        <w:numPr>
          <w:ilvl w:val="1"/>
          <w:numId w:val="19"/>
        </w:numPr>
        <w:ind w:left="0" w:firstLine="567"/>
        <w:jc w:val="both"/>
        <w:outlineLvl w:val="0"/>
        <w:rPr>
          <w:bCs/>
          <w:kern w:val="32"/>
          <w:sz w:val="24"/>
          <w:lang w:eastAsia="en-US"/>
        </w:rPr>
      </w:pPr>
      <w:r w:rsidRPr="00156A25">
        <w:rPr>
          <w:sz w:val="24"/>
        </w:rPr>
        <w:t>Никакие изменения не могут быть внесены в заявку после окончания срока подачи заявок.</w:t>
      </w:r>
    </w:p>
    <w:p w:rsidR="00D070E7" w:rsidRPr="00C034B6" w:rsidRDefault="00D070E7" w:rsidP="00C034B6">
      <w:pPr>
        <w:jc w:val="both"/>
        <w:rPr>
          <w:sz w:val="24"/>
        </w:rPr>
      </w:pPr>
    </w:p>
    <w:p w:rsidR="00D070E7" w:rsidRDefault="00D070E7" w:rsidP="00C034B6">
      <w:pPr>
        <w:pStyle w:val="1"/>
        <w:ind w:firstLine="0"/>
        <w:rPr>
          <w:rFonts w:ascii="Times New Roman" w:hAnsi="Times New Roman"/>
          <w:bCs w:val="0"/>
          <w:sz w:val="24"/>
          <w:szCs w:val="24"/>
        </w:rPr>
      </w:pPr>
      <w:r w:rsidRPr="00C034B6">
        <w:rPr>
          <w:rFonts w:ascii="Times New Roman" w:hAnsi="Times New Roman"/>
          <w:bCs w:val="0"/>
          <w:sz w:val="24"/>
          <w:szCs w:val="24"/>
          <w:lang w:val="ru-RU"/>
        </w:rPr>
        <w:t>7</w:t>
      </w:r>
      <w:r w:rsidRPr="00C034B6">
        <w:rPr>
          <w:rFonts w:ascii="Times New Roman" w:hAnsi="Times New Roman"/>
          <w:bCs w:val="0"/>
          <w:sz w:val="24"/>
          <w:szCs w:val="24"/>
        </w:rPr>
        <w:t xml:space="preserve">. </w:t>
      </w:r>
      <w:r w:rsidR="00954A60" w:rsidRPr="00C034B6">
        <w:rPr>
          <w:rFonts w:ascii="Times New Roman" w:hAnsi="Times New Roman"/>
          <w:bCs w:val="0"/>
          <w:sz w:val="24"/>
          <w:szCs w:val="24"/>
        </w:rPr>
        <w:t>РАССМОТРЕНИЕ ЗАЯВОК</w:t>
      </w:r>
    </w:p>
    <w:p w:rsidR="00156A25" w:rsidRPr="00156A25" w:rsidRDefault="00156A25" w:rsidP="00156A25">
      <w:pPr>
        <w:pStyle w:val="aff1"/>
        <w:widowControl/>
        <w:numPr>
          <w:ilvl w:val="0"/>
          <w:numId w:val="19"/>
        </w:numPr>
        <w:contextualSpacing w:val="0"/>
        <w:jc w:val="both"/>
        <w:outlineLvl w:val="1"/>
        <w:rPr>
          <w:vanish/>
          <w:sz w:val="24"/>
          <w:szCs w:val="24"/>
        </w:rPr>
      </w:pPr>
      <w:bookmarkStart w:id="13" w:name="_6._Порядок_проведения"/>
      <w:bookmarkEnd w:id="13"/>
    </w:p>
    <w:p w:rsidR="00D145EF" w:rsidRPr="00156A25" w:rsidRDefault="00D145EF" w:rsidP="00156A25">
      <w:pPr>
        <w:numPr>
          <w:ilvl w:val="1"/>
          <w:numId w:val="19"/>
        </w:numPr>
        <w:autoSpaceDE w:val="0"/>
        <w:autoSpaceDN w:val="0"/>
        <w:adjustRightInd w:val="0"/>
        <w:ind w:left="0" w:firstLine="567"/>
        <w:jc w:val="both"/>
        <w:outlineLvl w:val="1"/>
        <w:rPr>
          <w:sz w:val="24"/>
        </w:rPr>
      </w:pPr>
      <w:r w:rsidRPr="00156A25">
        <w:rPr>
          <w:sz w:val="24"/>
        </w:rPr>
        <w:t xml:space="preserve">Прием Заявок на ЭТП заканчивается в день и время, указанные в п. 2.1.4 Аукционной документации. </w:t>
      </w:r>
    </w:p>
    <w:p w:rsidR="00D145EF" w:rsidRPr="00156A25" w:rsidRDefault="00D145EF" w:rsidP="00156A25">
      <w:pPr>
        <w:numPr>
          <w:ilvl w:val="1"/>
          <w:numId w:val="19"/>
        </w:numPr>
        <w:autoSpaceDE w:val="0"/>
        <w:autoSpaceDN w:val="0"/>
        <w:adjustRightInd w:val="0"/>
        <w:ind w:left="0" w:firstLine="567"/>
        <w:jc w:val="both"/>
        <w:outlineLvl w:val="1"/>
        <w:rPr>
          <w:sz w:val="24"/>
        </w:rPr>
      </w:pPr>
      <w:r w:rsidRPr="00156A25">
        <w:rPr>
          <w:sz w:val="24"/>
        </w:rPr>
        <w:t>Рассматриваются только те Заявки Претендентов, которые направлены в сроки, указанные в пунктах п. 2.1.3 и п. 2.1.4 Аукционной документации.</w:t>
      </w:r>
    </w:p>
    <w:p w:rsidR="00D145EF" w:rsidRPr="00156A25" w:rsidRDefault="00D145EF" w:rsidP="00156A25">
      <w:pPr>
        <w:numPr>
          <w:ilvl w:val="1"/>
          <w:numId w:val="19"/>
        </w:numPr>
        <w:autoSpaceDE w:val="0"/>
        <w:autoSpaceDN w:val="0"/>
        <w:adjustRightInd w:val="0"/>
        <w:ind w:left="0" w:firstLine="567"/>
        <w:jc w:val="both"/>
        <w:outlineLvl w:val="1"/>
        <w:rPr>
          <w:sz w:val="24"/>
        </w:rPr>
      </w:pPr>
      <w:r w:rsidRPr="00156A25">
        <w:rPr>
          <w:sz w:val="24"/>
        </w:rPr>
        <w:t>Электронные документы, заверенные электронной подписью, не рассматриваются, если нарушены правила использования электронной подписи, установленные законодательством Российской Федерации, в том числе, если сертификат ключа проверки электронной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rsidR="00D145EF" w:rsidRPr="00156A25" w:rsidRDefault="00D145EF" w:rsidP="00156A25">
      <w:pPr>
        <w:widowControl w:val="0"/>
        <w:autoSpaceDE w:val="0"/>
        <w:autoSpaceDN w:val="0"/>
        <w:adjustRightInd w:val="0"/>
        <w:ind w:firstLine="567"/>
        <w:jc w:val="both"/>
        <w:rPr>
          <w:sz w:val="24"/>
        </w:rPr>
      </w:pPr>
      <w:r w:rsidRPr="00156A25">
        <w:rPr>
          <w:sz w:val="24"/>
        </w:rPr>
        <w:t>Организатор вправе требовать подтверждения по полученным электронным документам в случае сомнения в подлинности электронной подписи и правомерности ее использования.</w:t>
      </w:r>
    </w:p>
    <w:p w:rsidR="00D145EF" w:rsidRPr="00156A25" w:rsidRDefault="00D145EF" w:rsidP="00156A25">
      <w:pPr>
        <w:pStyle w:val="a6"/>
        <w:numPr>
          <w:ilvl w:val="1"/>
          <w:numId w:val="19"/>
        </w:numPr>
        <w:suppressAutoHyphens/>
        <w:spacing w:before="0" w:after="0" w:line="240" w:lineRule="auto"/>
        <w:ind w:left="0" w:firstLine="567"/>
        <w:jc w:val="both"/>
        <w:rPr>
          <w:b w:val="0"/>
          <w:szCs w:val="24"/>
        </w:rPr>
      </w:pPr>
      <w:r w:rsidRPr="00156A25">
        <w:rPr>
          <w:b w:val="0"/>
          <w:szCs w:val="24"/>
        </w:rPr>
        <w:t xml:space="preserve">Рассмотрение Заявок осуществляется </w:t>
      </w:r>
      <w:r w:rsidR="00051C41" w:rsidRPr="00156A25">
        <w:rPr>
          <w:rFonts w:eastAsia="Calibri"/>
          <w:b w:val="0"/>
          <w:szCs w:val="24"/>
        </w:rPr>
        <w:t xml:space="preserve">комиссией по продаже имущества  </w:t>
      </w:r>
      <w:r w:rsidR="00051C41" w:rsidRPr="00156A25">
        <w:rPr>
          <w:rFonts w:eastAsia="Calibri"/>
          <w:b w:val="0"/>
          <w:szCs w:val="24"/>
        </w:rPr>
        <w:br/>
        <w:t>СПб ГУП «АТС Смольного»</w:t>
      </w:r>
      <w:r w:rsidR="00051C41" w:rsidRPr="00156A25">
        <w:rPr>
          <w:b w:val="0"/>
          <w:szCs w:val="24"/>
        </w:rPr>
        <w:t xml:space="preserve"> </w:t>
      </w:r>
      <w:r w:rsidRPr="00156A25">
        <w:rPr>
          <w:b w:val="0"/>
          <w:szCs w:val="24"/>
        </w:rPr>
        <w:t xml:space="preserve">(далее – </w:t>
      </w:r>
      <w:r w:rsidR="00051C41" w:rsidRPr="00156A25">
        <w:rPr>
          <w:b w:val="0"/>
          <w:szCs w:val="24"/>
        </w:rPr>
        <w:t>Комиссия</w:t>
      </w:r>
      <w:r w:rsidRPr="00156A25">
        <w:rPr>
          <w:b w:val="0"/>
          <w:szCs w:val="24"/>
        </w:rPr>
        <w:t>)</w:t>
      </w:r>
      <w:r w:rsidRPr="00156A25">
        <w:rPr>
          <w:szCs w:val="24"/>
        </w:rPr>
        <w:t xml:space="preserve"> </w:t>
      </w:r>
      <w:r w:rsidRPr="00156A25">
        <w:rPr>
          <w:b w:val="0"/>
          <w:szCs w:val="24"/>
        </w:rPr>
        <w:t xml:space="preserve">по адресу: </w:t>
      </w:r>
      <w:r w:rsidR="00051C41" w:rsidRPr="00156A25">
        <w:rPr>
          <w:b w:val="0"/>
          <w:bCs/>
          <w:szCs w:val="24"/>
        </w:rPr>
        <w:t xml:space="preserve">197343, </w:t>
      </w:r>
      <w:r w:rsidR="00051C41" w:rsidRPr="00156A25">
        <w:rPr>
          <w:b w:val="0"/>
          <w:bCs/>
          <w:szCs w:val="24"/>
        </w:rPr>
        <w:br/>
        <w:t>Санкт-Петербург, ул. Омская, д. 6., корп. 2, лит. А</w:t>
      </w:r>
      <w:r w:rsidR="00051C41" w:rsidRPr="00E9472D">
        <w:rPr>
          <w:b w:val="0"/>
          <w:bCs/>
          <w:szCs w:val="24"/>
        </w:rPr>
        <w:t>.</w:t>
      </w:r>
      <w:r w:rsidR="00051C41" w:rsidRPr="00E9472D">
        <w:rPr>
          <w:b w:val="0"/>
          <w:szCs w:val="24"/>
        </w:rPr>
        <w:t xml:space="preserve"> </w:t>
      </w:r>
      <w:r w:rsidR="0097329C">
        <w:t>12.11</w:t>
      </w:r>
      <w:r w:rsidR="00C32B65">
        <w:t>.</w:t>
      </w:r>
      <w:r w:rsidR="00C32B65" w:rsidRPr="00BF6AD7">
        <w:t>2024</w:t>
      </w:r>
      <w:r w:rsidR="00051C41" w:rsidRPr="00E9472D">
        <w:rPr>
          <w:b w:val="0"/>
        </w:rPr>
        <w:t xml:space="preserve"> г.</w:t>
      </w:r>
    </w:p>
    <w:p w:rsidR="00D145EF" w:rsidRPr="00156A25" w:rsidRDefault="00D145EF" w:rsidP="00156A25">
      <w:pPr>
        <w:pStyle w:val="a6"/>
        <w:numPr>
          <w:ilvl w:val="1"/>
          <w:numId w:val="19"/>
        </w:numPr>
        <w:suppressAutoHyphens/>
        <w:spacing w:before="0" w:after="0" w:line="240" w:lineRule="auto"/>
        <w:ind w:left="0" w:firstLine="567"/>
        <w:jc w:val="both"/>
        <w:rPr>
          <w:b w:val="0"/>
          <w:szCs w:val="24"/>
        </w:rPr>
      </w:pPr>
      <w:r w:rsidRPr="00156A25">
        <w:rPr>
          <w:b w:val="0"/>
          <w:szCs w:val="24"/>
        </w:rPr>
        <w:t>Заявки Претендентов рассматриваются на соответствие требованиям, изложенным в Аукционной документации, на основании предоставленных в составе Заявок документов, а также иных источников информации, предусмотренных Аукционной документацией, законодательством Российской Федерации, в том числе официальных сайтов государственных органов, организаций в сети Интернет.</w:t>
      </w:r>
    </w:p>
    <w:p w:rsidR="00D145EF" w:rsidRPr="00156A25" w:rsidRDefault="00D145EF" w:rsidP="00156A25">
      <w:pPr>
        <w:pStyle w:val="a6"/>
        <w:numPr>
          <w:ilvl w:val="1"/>
          <w:numId w:val="19"/>
        </w:numPr>
        <w:suppressAutoHyphens/>
        <w:spacing w:before="0" w:after="0" w:line="240" w:lineRule="auto"/>
        <w:ind w:left="0" w:firstLine="567"/>
        <w:jc w:val="both"/>
        <w:rPr>
          <w:b w:val="0"/>
          <w:szCs w:val="24"/>
        </w:rPr>
      </w:pPr>
      <w:r w:rsidRPr="00156A25">
        <w:rPr>
          <w:b w:val="0"/>
          <w:szCs w:val="24"/>
        </w:rPr>
        <w:t>Информация относительно процесса рассмотрения Заявок не подлежит разглашению Претендентам/Участникам.</w:t>
      </w:r>
    </w:p>
    <w:p w:rsidR="00D145EF" w:rsidRPr="00156A25" w:rsidRDefault="00D145EF" w:rsidP="00156A25">
      <w:pPr>
        <w:numPr>
          <w:ilvl w:val="1"/>
          <w:numId w:val="19"/>
        </w:numPr>
        <w:ind w:left="0" w:firstLine="567"/>
        <w:jc w:val="both"/>
        <w:rPr>
          <w:sz w:val="24"/>
        </w:rPr>
      </w:pPr>
      <w:r w:rsidRPr="00156A25">
        <w:rPr>
          <w:sz w:val="24"/>
        </w:rPr>
        <w:t xml:space="preserve">По итогам рассмотрения документов, представленных Претендентом(ами) в соответствии с п. 5.2 Аукционной документации, </w:t>
      </w:r>
      <w:r w:rsidR="00F46816" w:rsidRPr="00156A25">
        <w:rPr>
          <w:sz w:val="24"/>
        </w:rPr>
        <w:t xml:space="preserve">Комиссией </w:t>
      </w:r>
      <w:r w:rsidRPr="00156A25">
        <w:rPr>
          <w:sz w:val="24"/>
        </w:rPr>
        <w:t>принимается решение о допуске Претендента(ов) к участию в Аукционе (признании Претендента(ов) участником(ами) Аукциона; далее – Участник) или об отказе в допуске Претендента(ов) к участию в Аукционе с обоснованием такого решения.</w:t>
      </w:r>
    </w:p>
    <w:p w:rsidR="00D145EF" w:rsidRPr="00156A25" w:rsidRDefault="00D145EF" w:rsidP="00156A25">
      <w:pPr>
        <w:pStyle w:val="a6"/>
        <w:numPr>
          <w:ilvl w:val="1"/>
          <w:numId w:val="19"/>
        </w:numPr>
        <w:suppressAutoHyphens/>
        <w:spacing w:before="0" w:after="0" w:line="240" w:lineRule="auto"/>
        <w:ind w:left="0" w:firstLine="567"/>
        <w:jc w:val="both"/>
        <w:rPr>
          <w:b w:val="0"/>
          <w:szCs w:val="24"/>
        </w:rPr>
      </w:pPr>
      <w:r w:rsidRPr="00156A25">
        <w:rPr>
          <w:b w:val="0"/>
          <w:szCs w:val="24"/>
        </w:rPr>
        <w:t>Решение, указанное в пункте 7.7</w:t>
      </w:r>
      <w:r w:rsidR="00156A25">
        <w:rPr>
          <w:b w:val="0"/>
          <w:szCs w:val="24"/>
        </w:rPr>
        <w:t>.</w:t>
      </w:r>
      <w:r w:rsidRPr="00156A25">
        <w:rPr>
          <w:b w:val="0"/>
          <w:szCs w:val="24"/>
        </w:rPr>
        <w:t xml:space="preserve"> оформляется протоколом заседания </w:t>
      </w:r>
      <w:r w:rsidR="00051C41" w:rsidRPr="00156A25">
        <w:rPr>
          <w:b w:val="0"/>
          <w:szCs w:val="24"/>
        </w:rPr>
        <w:t>Комиссии</w:t>
      </w:r>
      <w:r w:rsidRPr="00156A25" w:rsidDel="008E0199">
        <w:rPr>
          <w:b w:val="0"/>
          <w:szCs w:val="24"/>
        </w:rPr>
        <w:t xml:space="preserve"> </w:t>
      </w:r>
      <w:r w:rsidRPr="00156A25">
        <w:rPr>
          <w:b w:val="0"/>
          <w:szCs w:val="24"/>
        </w:rPr>
        <w:t>о допуске Претендентов к участию в Аукционе с обоснованием такого решения.</w:t>
      </w:r>
    </w:p>
    <w:p w:rsidR="00D145EF" w:rsidRPr="00156A25" w:rsidRDefault="00D145EF" w:rsidP="00156A25">
      <w:pPr>
        <w:ind w:firstLine="567"/>
        <w:jc w:val="both"/>
        <w:rPr>
          <w:sz w:val="24"/>
        </w:rPr>
      </w:pPr>
      <w:r w:rsidRPr="00156A25">
        <w:rPr>
          <w:sz w:val="24"/>
        </w:rPr>
        <w:t>Указанный протокол должен в обязательном порядке содержать информацию о предмете Аукциона и допуске Претендента(ов) к участию в Аукционе (признании Претендента(ов) Участником(ами) или об отказе в допуске Претендента(ов) к участию в Аукционе с обоснованием такого решения (со ссылкой на одно или несколько оснований, указанных в п. 3.2 Аукционной документации). Протокол также может содержать и иную информацию.</w:t>
      </w:r>
    </w:p>
    <w:p w:rsidR="00D145EF" w:rsidRPr="00156A25" w:rsidRDefault="00D145EF" w:rsidP="00156A25">
      <w:pPr>
        <w:numPr>
          <w:ilvl w:val="1"/>
          <w:numId w:val="19"/>
        </w:numPr>
        <w:ind w:left="0" w:firstLine="567"/>
        <w:jc w:val="both"/>
        <w:rPr>
          <w:sz w:val="24"/>
        </w:rPr>
      </w:pPr>
      <w:r w:rsidRPr="00156A25">
        <w:rPr>
          <w:sz w:val="24"/>
        </w:rPr>
        <w:t>Организатор не позднее следующего рабочего дня с даты принятия решения размещает протокол, указанный в пункте 7.7</w:t>
      </w:r>
      <w:r w:rsidR="00156A25">
        <w:rPr>
          <w:sz w:val="24"/>
        </w:rPr>
        <w:t>.</w:t>
      </w:r>
      <w:r w:rsidRPr="00156A25">
        <w:rPr>
          <w:sz w:val="24"/>
        </w:rPr>
        <w:t xml:space="preserve">, </w:t>
      </w:r>
      <w:r w:rsidRPr="00156A25">
        <w:rPr>
          <w:bCs/>
          <w:sz w:val="24"/>
        </w:rPr>
        <w:t xml:space="preserve">на странице данного Аукциона на сайте </w:t>
      </w:r>
      <w:r w:rsidRPr="00156A25">
        <w:rPr>
          <w:rStyle w:val="a8"/>
          <w:color w:val="auto"/>
          <w:sz w:val="24"/>
        </w:rPr>
        <w:t>https://</w:t>
      </w:r>
      <w:hyperlink r:id="rId13" w:history="1">
        <w:r w:rsidRPr="00156A25">
          <w:rPr>
            <w:rStyle w:val="a8"/>
            <w:color w:val="auto"/>
            <w:sz w:val="24"/>
            <w:lang w:val="en-US"/>
          </w:rPr>
          <w:t>rts</w:t>
        </w:r>
        <w:r w:rsidRPr="00156A25">
          <w:rPr>
            <w:rStyle w:val="a8"/>
            <w:color w:val="auto"/>
            <w:sz w:val="24"/>
          </w:rPr>
          <w:t>-</w:t>
        </w:r>
        <w:r w:rsidRPr="00156A25">
          <w:rPr>
            <w:rStyle w:val="a8"/>
            <w:color w:val="auto"/>
            <w:sz w:val="24"/>
            <w:lang w:val="en-US"/>
          </w:rPr>
          <w:t>tender</w:t>
        </w:r>
        <w:r w:rsidRPr="00156A25">
          <w:rPr>
            <w:rStyle w:val="a8"/>
            <w:color w:val="auto"/>
            <w:sz w:val="24"/>
          </w:rPr>
          <w:t>.ru</w:t>
        </w:r>
      </w:hyperlink>
      <w:r w:rsidRPr="00156A25">
        <w:rPr>
          <w:rStyle w:val="a8"/>
          <w:color w:val="auto"/>
          <w:sz w:val="24"/>
        </w:rPr>
        <w:t>.</w:t>
      </w:r>
    </w:p>
    <w:p w:rsidR="00D145EF" w:rsidRPr="00156A25" w:rsidRDefault="00D145EF" w:rsidP="00156A25">
      <w:pPr>
        <w:numPr>
          <w:ilvl w:val="1"/>
          <w:numId w:val="19"/>
        </w:numPr>
        <w:autoSpaceDE w:val="0"/>
        <w:autoSpaceDN w:val="0"/>
        <w:adjustRightInd w:val="0"/>
        <w:ind w:left="0" w:firstLine="567"/>
        <w:jc w:val="both"/>
        <w:outlineLvl w:val="1"/>
        <w:rPr>
          <w:sz w:val="24"/>
        </w:rPr>
      </w:pPr>
      <w:r w:rsidRPr="00156A25">
        <w:rPr>
          <w:sz w:val="24"/>
        </w:rPr>
        <w:t xml:space="preserve">Претенденты на участие в Аукционе не вправе каким-либо способом влиять, участвовать или присутствовать при рассмотрении, а также вступать в контакты с лицами, выполняющими экспертизу Заявок. Попытки Претендентов/Участников, получить </w:t>
      </w:r>
      <w:r w:rsidR="00F756E9" w:rsidRPr="00156A25">
        <w:rPr>
          <w:sz w:val="24"/>
        </w:rPr>
        <w:br/>
      </w:r>
      <w:r w:rsidRPr="00156A25">
        <w:rPr>
          <w:sz w:val="24"/>
        </w:rPr>
        <w:t>какую</w:t>
      </w:r>
      <w:r w:rsidR="00F756E9" w:rsidRPr="00156A25">
        <w:rPr>
          <w:sz w:val="24"/>
        </w:rPr>
        <w:t>-</w:t>
      </w:r>
      <w:r w:rsidRPr="00156A25">
        <w:rPr>
          <w:sz w:val="24"/>
        </w:rPr>
        <w:t xml:space="preserve">либо информацию до размещения протоколов на сайтах, служат основанием для отклонения заявок таких Претендентов/Участников. </w:t>
      </w:r>
    </w:p>
    <w:p w:rsidR="00D145EF" w:rsidRPr="00156A25" w:rsidRDefault="00D145EF" w:rsidP="00156A25">
      <w:pPr>
        <w:widowControl w:val="0"/>
        <w:numPr>
          <w:ilvl w:val="1"/>
          <w:numId w:val="19"/>
        </w:numPr>
        <w:autoSpaceDE w:val="0"/>
        <w:autoSpaceDN w:val="0"/>
        <w:adjustRightInd w:val="0"/>
        <w:ind w:left="0" w:firstLine="567"/>
        <w:jc w:val="both"/>
        <w:outlineLvl w:val="1"/>
        <w:rPr>
          <w:sz w:val="24"/>
        </w:rPr>
      </w:pPr>
      <w:r w:rsidRPr="00156A25">
        <w:rPr>
          <w:sz w:val="24"/>
        </w:rPr>
        <w:t xml:space="preserve">В ходе рассмотрения Заявок на участие в Аукционе </w:t>
      </w:r>
      <w:r w:rsidR="00F756E9" w:rsidRPr="00156A25">
        <w:rPr>
          <w:sz w:val="24"/>
        </w:rPr>
        <w:t>Комиссия</w:t>
      </w:r>
      <w:r w:rsidRPr="00156A25">
        <w:rPr>
          <w:sz w:val="24"/>
        </w:rPr>
        <w:t xml:space="preserve">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w:t>
      </w:r>
    </w:p>
    <w:p w:rsidR="00D145EF" w:rsidRPr="00156A25" w:rsidRDefault="00D145EF" w:rsidP="00156A25">
      <w:pPr>
        <w:widowControl w:val="0"/>
        <w:numPr>
          <w:ilvl w:val="1"/>
          <w:numId w:val="19"/>
        </w:numPr>
        <w:autoSpaceDE w:val="0"/>
        <w:autoSpaceDN w:val="0"/>
        <w:adjustRightInd w:val="0"/>
        <w:ind w:left="0" w:firstLine="567"/>
        <w:jc w:val="both"/>
        <w:outlineLvl w:val="1"/>
        <w:rPr>
          <w:sz w:val="24"/>
        </w:rPr>
      </w:pPr>
      <w:r w:rsidRPr="00156A25">
        <w:rPr>
          <w:sz w:val="24"/>
        </w:rPr>
        <w:t xml:space="preserve">В ходе рассмотрения Заявок на участие в Аукционе Организатор по решению </w:t>
      </w:r>
      <w:r w:rsidR="00F756E9" w:rsidRPr="00156A25">
        <w:rPr>
          <w:sz w:val="24"/>
        </w:rPr>
        <w:t>Комиссии</w:t>
      </w:r>
      <w:r w:rsidRPr="00156A25">
        <w:rPr>
          <w:sz w:val="24"/>
        </w:rPr>
        <w:t xml:space="preserve"> имеет право направить Претендентам запросы по разъяснению положений Заявки, не изменяющие условий Заявки.</w:t>
      </w:r>
    </w:p>
    <w:p w:rsidR="00D145EF" w:rsidRPr="00156A25" w:rsidRDefault="00D145EF" w:rsidP="00156A25">
      <w:pPr>
        <w:autoSpaceDE w:val="0"/>
        <w:autoSpaceDN w:val="0"/>
        <w:adjustRightInd w:val="0"/>
        <w:ind w:firstLine="567"/>
        <w:jc w:val="both"/>
        <w:outlineLvl w:val="1"/>
        <w:rPr>
          <w:sz w:val="24"/>
        </w:rPr>
      </w:pPr>
      <w:r w:rsidRPr="00156A25">
        <w:rPr>
          <w:sz w:val="24"/>
        </w:rPr>
        <w:t>При запросе разъяснений и/или документов Организатором не допускается создание преимущественных условий Претенденту или нескольким Претендентам на участие в Аукционе.</w:t>
      </w:r>
    </w:p>
    <w:p w:rsidR="00D145EF" w:rsidRPr="006F1312" w:rsidRDefault="00D145EF" w:rsidP="006F1312">
      <w:pPr>
        <w:numPr>
          <w:ilvl w:val="1"/>
          <w:numId w:val="19"/>
        </w:numPr>
        <w:autoSpaceDE w:val="0"/>
        <w:autoSpaceDN w:val="0"/>
        <w:adjustRightInd w:val="0"/>
        <w:ind w:left="0" w:firstLine="567"/>
        <w:jc w:val="both"/>
        <w:outlineLvl w:val="1"/>
        <w:rPr>
          <w:sz w:val="24"/>
        </w:rPr>
      </w:pPr>
      <w:r w:rsidRPr="00156A25">
        <w:rPr>
          <w:sz w:val="24"/>
        </w:rPr>
        <w:t xml:space="preserve">В случае принятия </w:t>
      </w:r>
      <w:r w:rsidR="00F756E9" w:rsidRPr="00156A25">
        <w:rPr>
          <w:sz w:val="24"/>
        </w:rPr>
        <w:t>Комиссией</w:t>
      </w:r>
      <w:r w:rsidRPr="00156A25">
        <w:rPr>
          <w:sz w:val="24"/>
        </w:rPr>
        <w:t xml:space="preserve"> решения о направлении Претендентам в соответствии с пунктом 7.12</w:t>
      </w:r>
      <w:r w:rsidR="00156A25">
        <w:rPr>
          <w:sz w:val="24"/>
        </w:rPr>
        <w:t>.</w:t>
      </w:r>
      <w:r w:rsidRPr="006F1312">
        <w:rPr>
          <w:sz w:val="24"/>
        </w:rPr>
        <w:t xml:space="preserve"> Аукционной документации запросов, такие запросы направляются Претендентам до размещения на ЭТП протокола рассмотрения Заявок. Срок представления Претендентом документов и/или разъяснений устанавливается одинаковый для всех Претендентов, которым был направлен запрос, и не может превышать 2 (два) рабочих дня со дня направления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на участие в Аукционе такого Претендента.</w:t>
      </w:r>
    </w:p>
    <w:p w:rsidR="00D145EF" w:rsidRPr="00156A25" w:rsidRDefault="00D145EF" w:rsidP="00156A25">
      <w:pPr>
        <w:numPr>
          <w:ilvl w:val="1"/>
          <w:numId w:val="19"/>
        </w:numPr>
        <w:autoSpaceDE w:val="0"/>
        <w:autoSpaceDN w:val="0"/>
        <w:adjustRightInd w:val="0"/>
        <w:ind w:left="0" w:firstLine="567"/>
        <w:jc w:val="both"/>
        <w:outlineLvl w:val="1"/>
        <w:rPr>
          <w:sz w:val="24"/>
        </w:rPr>
      </w:pPr>
      <w:r w:rsidRPr="00156A25">
        <w:rPr>
          <w:sz w:val="24"/>
        </w:rPr>
        <w:t xml:space="preserve">По результатам проведения рассмотрения Заявок </w:t>
      </w:r>
      <w:r w:rsidR="00F756E9" w:rsidRPr="00156A25">
        <w:rPr>
          <w:sz w:val="24"/>
        </w:rPr>
        <w:t>Комиссия</w:t>
      </w:r>
      <w:r w:rsidRPr="00156A25">
        <w:rPr>
          <w:sz w:val="24"/>
        </w:rPr>
        <w:t xml:space="preserve"> имеет право не допустить Претендента к участию в Аукционе. </w:t>
      </w:r>
    </w:p>
    <w:p w:rsidR="00D145EF" w:rsidRPr="00156A25" w:rsidRDefault="00D145EF" w:rsidP="00156A25">
      <w:pPr>
        <w:numPr>
          <w:ilvl w:val="1"/>
          <w:numId w:val="19"/>
        </w:numPr>
        <w:autoSpaceDE w:val="0"/>
        <w:autoSpaceDN w:val="0"/>
        <w:adjustRightInd w:val="0"/>
        <w:ind w:left="0" w:firstLine="567"/>
        <w:jc w:val="both"/>
        <w:rPr>
          <w:bCs/>
          <w:sz w:val="24"/>
        </w:rPr>
      </w:pPr>
      <w:r w:rsidRPr="00156A25">
        <w:rPr>
          <w:bCs/>
          <w:sz w:val="24"/>
        </w:rPr>
        <w:t>Претендент не допускается к участию в Аукционе:</w:t>
      </w:r>
    </w:p>
    <w:p w:rsidR="00D145EF" w:rsidRPr="00156A25" w:rsidRDefault="00D145EF" w:rsidP="00156A25">
      <w:pPr>
        <w:ind w:firstLine="567"/>
        <w:jc w:val="both"/>
        <w:rPr>
          <w:sz w:val="24"/>
        </w:rPr>
      </w:pPr>
      <w:r w:rsidRPr="00156A25">
        <w:rPr>
          <w:sz w:val="24"/>
        </w:rPr>
        <w:t>а)</w:t>
      </w:r>
      <w:r w:rsidR="00156A25">
        <w:rPr>
          <w:sz w:val="24"/>
        </w:rPr>
        <w:tab/>
      </w:r>
      <w:r w:rsidRPr="00156A25">
        <w:rPr>
          <w:sz w:val="24"/>
        </w:rPr>
        <w:t>Претендент, не представивший все необходимые документы в соответствии с п. 5.2 аукционной документации;</w:t>
      </w:r>
    </w:p>
    <w:p w:rsidR="00D145EF" w:rsidRPr="00156A25" w:rsidRDefault="00D145EF" w:rsidP="00156A25">
      <w:pPr>
        <w:ind w:firstLine="567"/>
        <w:jc w:val="both"/>
        <w:rPr>
          <w:sz w:val="24"/>
        </w:rPr>
      </w:pPr>
      <w:r w:rsidRPr="00156A25">
        <w:rPr>
          <w:sz w:val="24"/>
        </w:rPr>
        <w:t>б)</w:t>
      </w:r>
      <w:r w:rsidR="00156A25">
        <w:rPr>
          <w:sz w:val="24"/>
        </w:rPr>
        <w:tab/>
      </w:r>
      <w:r w:rsidRPr="00156A25">
        <w:rPr>
          <w:sz w:val="24"/>
        </w:rPr>
        <w:t>Претендент, представивший недостоверную информацию, которая может существенно повлиять на решение о допуске Претендента к участию в Аукционе;</w:t>
      </w:r>
    </w:p>
    <w:p w:rsidR="00D145EF" w:rsidRPr="00156A25" w:rsidRDefault="00D145EF" w:rsidP="00156A25">
      <w:pPr>
        <w:ind w:firstLine="567"/>
        <w:jc w:val="both"/>
        <w:rPr>
          <w:sz w:val="24"/>
        </w:rPr>
      </w:pPr>
      <w:r w:rsidRPr="00156A25">
        <w:rPr>
          <w:sz w:val="24"/>
        </w:rPr>
        <w:t>в)</w:t>
      </w:r>
      <w:r w:rsidR="00156A25">
        <w:rPr>
          <w:sz w:val="24"/>
        </w:rPr>
        <w:tab/>
      </w:r>
      <w:r w:rsidRPr="00156A25">
        <w:rPr>
          <w:sz w:val="24"/>
        </w:rPr>
        <w:t>не подтверждено поступление обеспечения заявки (задатка) на счет ЭТП, в установленный срок в соответствии с регламентом ЭТП.</w:t>
      </w:r>
    </w:p>
    <w:p w:rsidR="00D145EF" w:rsidRPr="00156A25" w:rsidRDefault="00D145EF" w:rsidP="00156A25">
      <w:pPr>
        <w:ind w:firstLine="567"/>
        <w:jc w:val="both"/>
        <w:rPr>
          <w:sz w:val="24"/>
        </w:rPr>
      </w:pPr>
      <w:r w:rsidRPr="00156A25">
        <w:rPr>
          <w:sz w:val="24"/>
        </w:rPr>
        <w:t>г)</w:t>
      </w:r>
      <w:r w:rsidR="00156A25">
        <w:rPr>
          <w:sz w:val="24"/>
        </w:rPr>
        <w:tab/>
      </w:r>
      <w:r w:rsidRPr="00156A25">
        <w:rPr>
          <w:sz w:val="24"/>
        </w:rPr>
        <w:t>Претенденты, представившие в составе заявки документы, не подписанные электронной подписью, либо использовавшие для подписания электронную подпись с просроченным или отозванным квалифицированным сертификатом ключа проверки электронной подписи, с истекшим сроком действия ключа электронной подписи, или проверка подлинности которой дала отрицательный результат.</w:t>
      </w:r>
    </w:p>
    <w:p w:rsidR="00D145EF" w:rsidRPr="00156A25" w:rsidRDefault="00D145EF" w:rsidP="00156A25">
      <w:pPr>
        <w:ind w:firstLine="567"/>
        <w:jc w:val="both"/>
        <w:rPr>
          <w:sz w:val="24"/>
        </w:rPr>
      </w:pPr>
      <w:r w:rsidRPr="00156A25">
        <w:rPr>
          <w:sz w:val="24"/>
        </w:rPr>
        <w:t>д)</w:t>
      </w:r>
      <w:r w:rsidR="00156A25">
        <w:rPr>
          <w:sz w:val="24"/>
        </w:rPr>
        <w:tab/>
      </w:r>
      <w:r w:rsidRPr="00156A25">
        <w:rPr>
          <w:sz w:val="24"/>
        </w:rPr>
        <w:t>несоответствия Претендента на участие в Аукционе предусмотренным аукционной документацией требованиям;</w:t>
      </w:r>
    </w:p>
    <w:p w:rsidR="00D145EF" w:rsidRPr="00156A25" w:rsidRDefault="00D145EF" w:rsidP="00156A25">
      <w:pPr>
        <w:ind w:firstLine="567"/>
        <w:jc w:val="both"/>
        <w:rPr>
          <w:sz w:val="24"/>
        </w:rPr>
      </w:pPr>
      <w:r w:rsidRPr="00156A25">
        <w:rPr>
          <w:sz w:val="24"/>
        </w:rPr>
        <w:t>е)</w:t>
      </w:r>
      <w:r w:rsidR="00156A25">
        <w:rPr>
          <w:sz w:val="24"/>
        </w:rPr>
        <w:tab/>
      </w:r>
      <w:r w:rsidRPr="00156A25">
        <w:rPr>
          <w:sz w:val="24"/>
        </w:rPr>
        <w:t>несоответствия заявки на участие в Аукционе требованиям аукционной документации, в том числе:</w:t>
      </w:r>
    </w:p>
    <w:p w:rsidR="00D145EF" w:rsidRPr="00156A25" w:rsidRDefault="00D145EF" w:rsidP="00156A25">
      <w:pPr>
        <w:ind w:firstLine="567"/>
        <w:jc w:val="both"/>
        <w:rPr>
          <w:sz w:val="24"/>
        </w:rPr>
      </w:pPr>
      <w:r w:rsidRPr="00156A25">
        <w:rPr>
          <w:sz w:val="24"/>
        </w:rPr>
        <w:t>1)</w:t>
      </w:r>
      <w:r w:rsidR="00156A25">
        <w:rPr>
          <w:sz w:val="24"/>
        </w:rPr>
        <w:tab/>
      </w:r>
      <w:r w:rsidRPr="00156A25">
        <w:rPr>
          <w:sz w:val="24"/>
        </w:rPr>
        <w:t>заявка на участие в Аукционе не соответствует форме, установленной аукционной документацией, не содержит документов, иной информации согласно требованиям аукционной документации;</w:t>
      </w:r>
    </w:p>
    <w:p w:rsidR="00D145EF" w:rsidRPr="00156A25" w:rsidRDefault="00D145EF" w:rsidP="00156A25">
      <w:pPr>
        <w:ind w:firstLine="567"/>
        <w:jc w:val="both"/>
        <w:rPr>
          <w:sz w:val="24"/>
        </w:rPr>
      </w:pPr>
      <w:r w:rsidRPr="00156A25">
        <w:rPr>
          <w:sz w:val="24"/>
        </w:rPr>
        <w:t>2)</w:t>
      </w:r>
      <w:r w:rsidR="00156A25">
        <w:rPr>
          <w:sz w:val="24"/>
        </w:rPr>
        <w:tab/>
      </w:r>
      <w:r w:rsidRPr="00156A25">
        <w:rPr>
          <w:sz w:val="24"/>
        </w:rPr>
        <w:t>документы не подписаны должным образом (в соответствии с требованиями аукционной документации).</w:t>
      </w:r>
    </w:p>
    <w:p w:rsidR="004720B7" w:rsidRPr="00C034B6" w:rsidRDefault="004720B7" w:rsidP="00C034B6">
      <w:pPr>
        <w:ind w:firstLine="709"/>
        <w:jc w:val="both"/>
        <w:rPr>
          <w:sz w:val="24"/>
        </w:rPr>
      </w:pPr>
    </w:p>
    <w:p w:rsidR="00D070E7" w:rsidRDefault="00D070E7" w:rsidP="00C034B6">
      <w:pPr>
        <w:pStyle w:val="1"/>
        <w:ind w:firstLine="0"/>
        <w:rPr>
          <w:rFonts w:ascii="Times New Roman" w:hAnsi="Times New Roman"/>
          <w:bCs w:val="0"/>
          <w:sz w:val="24"/>
          <w:szCs w:val="24"/>
        </w:rPr>
      </w:pPr>
      <w:r w:rsidRPr="00C034B6">
        <w:rPr>
          <w:rFonts w:ascii="Times New Roman" w:hAnsi="Times New Roman"/>
          <w:bCs w:val="0"/>
          <w:sz w:val="24"/>
          <w:szCs w:val="24"/>
          <w:lang w:val="ru-RU"/>
        </w:rPr>
        <w:t>8</w:t>
      </w:r>
      <w:r w:rsidRPr="00C034B6">
        <w:rPr>
          <w:rFonts w:ascii="Times New Roman" w:hAnsi="Times New Roman"/>
          <w:bCs w:val="0"/>
          <w:sz w:val="24"/>
          <w:szCs w:val="24"/>
        </w:rPr>
        <w:t xml:space="preserve">. </w:t>
      </w:r>
      <w:r w:rsidR="00954A60" w:rsidRPr="00C034B6">
        <w:rPr>
          <w:rFonts w:ascii="Times New Roman" w:hAnsi="Times New Roman"/>
          <w:bCs w:val="0"/>
          <w:sz w:val="24"/>
          <w:szCs w:val="24"/>
        </w:rPr>
        <w:t>ПОРЯДОК ПРОВЕДЕНИЯ АУКЦИОНА</w:t>
      </w:r>
    </w:p>
    <w:p w:rsidR="00156A25" w:rsidRPr="00156A25" w:rsidRDefault="00156A25" w:rsidP="00156A25">
      <w:pPr>
        <w:pStyle w:val="aff1"/>
        <w:widowControl/>
        <w:numPr>
          <w:ilvl w:val="0"/>
          <w:numId w:val="31"/>
        </w:numPr>
        <w:contextualSpacing w:val="0"/>
        <w:jc w:val="both"/>
        <w:rPr>
          <w:vanish/>
          <w:sz w:val="24"/>
          <w:szCs w:val="24"/>
        </w:rPr>
      </w:pPr>
    </w:p>
    <w:p w:rsidR="00156A25" w:rsidRPr="00156A25" w:rsidRDefault="00156A25" w:rsidP="00156A25">
      <w:pPr>
        <w:pStyle w:val="aff1"/>
        <w:widowControl/>
        <w:numPr>
          <w:ilvl w:val="0"/>
          <w:numId w:val="31"/>
        </w:numPr>
        <w:contextualSpacing w:val="0"/>
        <w:jc w:val="both"/>
        <w:rPr>
          <w:vanish/>
          <w:sz w:val="24"/>
          <w:szCs w:val="24"/>
        </w:rPr>
      </w:pPr>
    </w:p>
    <w:p w:rsidR="00156A25" w:rsidRPr="00156A25" w:rsidRDefault="00156A25" w:rsidP="00156A25">
      <w:pPr>
        <w:pStyle w:val="aff1"/>
        <w:widowControl/>
        <w:numPr>
          <w:ilvl w:val="0"/>
          <w:numId w:val="31"/>
        </w:numPr>
        <w:contextualSpacing w:val="0"/>
        <w:jc w:val="both"/>
        <w:rPr>
          <w:vanish/>
          <w:sz w:val="24"/>
          <w:szCs w:val="24"/>
        </w:rPr>
      </w:pPr>
    </w:p>
    <w:p w:rsidR="00156A25" w:rsidRPr="00156A25" w:rsidRDefault="00156A25" w:rsidP="00156A25">
      <w:pPr>
        <w:pStyle w:val="aff1"/>
        <w:widowControl/>
        <w:numPr>
          <w:ilvl w:val="0"/>
          <w:numId w:val="31"/>
        </w:numPr>
        <w:contextualSpacing w:val="0"/>
        <w:jc w:val="both"/>
        <w:rPr>
          <w:vanish/>
          <w:sz w:val="24"/>
          <w:szCs w:val="24"/>
        </w:rPr>
      </w:pPr>
    </w:p>
    <w:p w:rsidR="00156A25" w:rsidRPr="00156A25" w:rsidRDefault="00156A25" w:rsidP="00156A25">
      <w:pPr>
        <w:pStyle w:val="aff1"/>
        <w:widowControl/>
        <w:numPr>
          <w:ilvl w:val="0"/>
          <w:numId w:val="31"/>
        </w:numPr>
        <w:contextualSpacing w:val="0"/>
        <w:jc w:val="both"/>
        <w:rPr>
          <w:vanish/>
          <w:sz w:val="24"/>
          <w:szCs w:val="24"/>
        </w:rPr>
      </w:pPr>
    </w:p>
    <w:p w:rsidR="00156A25" w:rsidRPr="00156A25" w:rsidRDefault="00156A25" w:rsidP="00156A25">
      <w:pPr>
        <w:pStyle w:val="aff1"/>
        <w:widowControl/>
        <w:numPr>
          <w:ilvl w:val="0"/>
          <w:numId w:val="31"/>
        </w:numPr>
        <w:contextualSpacing w:val="0"/>
        <w:jc w:val="both"/>
        <w:rPr>
          <w:vanish/>
          <w:sz w:val="24"/>
          <w:szCs w:val="24"/>
        </w:rPr>
      </w:pPr>
    </w:p>
    <w:p w:rsidR="00156A25" w:rsidRPr="00156A25" w:rsidRDefault="00156A25" w:rsidP="00156A25">
      <w:pPr>
        <w:pStyle w:val="aff1"/>
        <w:widowControl/>
        <w:numPr>
          <w:ilvl w:val="0"/>
          <w:numId w:val="31"/>
        </w:numPr>
        <w:contextualSpacing w:val="0"/>
        <w:jc w:val="both"/>
        <w:rPr>
          <w:vanish/>
          <w:sz w:val="24"/>
          <w:szCs w:val="24"/>
        </w:rPr>
      </w:pPr>
    </w:p>
    <w:p w:rsidR="00156A25" w:rsidRPr="00156A25" w:rsidRDefault="00156A25" w:rsidP="00156A25">
      <w:pPr>
        <w:pStyle w:val="aff1"/>
        <w:widowControl/>
        <w:numPr>
          <w:ilvl w:val="0"/>
          <w:numId w:val="31"/>
        </w:numPr>
        <w:contextualSpacing w:val="0"/>
        <w:jc w:val="both"/>
        <w:rPr>
          <w:vanish/>
          <w:sz w:val="24"/>
          <w:szCs w:val="24"/>
        </w:rPr>
      </w:pPr>
    </w:p>
    <w:p w:rsidR="00D145EF" w:rsidRDefault="00D145EF" w:rsidP="00156A25">
      <w:pPr>
        <w:numPr>
          <w:ilvl w:val="1"/>
          <w:numId w:val="31"/>
        </w:numPr>
        <w:autoSpaceDE w:val="0"/>
        <w:autoSpaceDN w:val="0"/>
        <w:adjustRightInd w:val="0"/>
        <w:ind w:left="0" w:firstLine="567"/>
        <w:jc w:val="both"/>
        <w:rPr>
          <w:sz w:val="24"/>
        </w:rPr>
      </w:pPr>
      <w:r w:rsidRPr="00C034B6">
        <w:rPr>
          <w:sz w:val="24"/>
        </w:rPr>
        <w:t xml:space="preserve">В Аукционе могут участвовать только Претенденты, признанные </w:t>
      </w:r>
      <w:r w:rsidR="00C032A0">
        <w:rPr>
          <w:sz w:val="24"/>
        </w:rPr>
        <w:t>Комиссией</w:t>
      </w:r>
      <w:r w:rsidRPr="00C034B6">
        <w:rPr>
          <w:sz w:val="24"/>
        </w:rPr>
        <w:t xml:space="preserve"> Участниками Аукциона (в соответствии с п. 3.3. аукционной документации).</w:t>
      </w:r>
    </w:p>
    <w:p w:rsidR="00D145EF" w:rsidRPr="00156A25" w:rsidRDefault="00D145EF" w:rsidP="00156A25">
      <w:pPr>
        <w:numPr>
          <w:ilvl w:val="1"/>
          <w:numId w:val="31"/>
        </w:numPr>
        <w:autoSpaceDE w:val="0"/>
        <w:autoSpaceDN w:val="0"/>
        <w:adjustRightInd w:val="0"/>
        <w:ind w:left="0" w:firstLine="567"/>
        <w:jc w:val="both"/>
        <w:rPr>
          <w:sz w:val="24"/>
        </w:rPr>
      </w:pPr>
      <w:r w:rsidRPr="00156A25">
        <w:rPr>
          <w:sz w:val="24"/>
        </w:rPr>
        <w:t>Аукцион проводится в электронной форме на ЭТП в день и время, указанные в пункте 2.1.1 аукционной документации. Аукцион проводится в порядке, определенном оператором ЭТП с учетом особенностей, установленных настоящей аукционной документацией.</w:t>
      </w:r>
    </w:p>
    <w:p w:rsidR="00D145EF" w:rsidRPr="00C034B6" w:rsidRDefault="00D145EF" w:rsidP="00156A25">
      <w:pPr>
        <w:numPr>
          <w:ilvl w:val="1"/>
          <w:numId w:val="31"/>
        </w:numPr>
        <w:autoSpaceDE w:val="0"/>
        <w:autoSpaceDN w:val="0"/>
        <w:adjustRightInd w:val="0"/>
        <w:ind w:left="0" w:firstLine="567"/>
        <w:jc w:val="both"/>
        <w:rPr>
          <w:sz w:val="24"/>
        </w:rPr>
      </w:pPr>
      <w:r w:rsidRPr="00C034B6">
        <w:rPr>
          <w:sz w:val="24"/>
        </w:rPr>
        <w:t xml:space="preserve">Аукцион проводится путем повышения начальной </w:t>
      </w:r>
      <w:r w:rsidR="00C032A0">
        <w:rPr>
          <w:sz w:val="24"/>
        </w:rPr>
        <w:t>(</w:t>
      </w:r>
      <w:r w:rsidRPr="00C034B6">
        <w:rPr>
          <w:sz w:val="24"/>
        </w:rPr>
        <w:t>минимальной</w:t>
      </w:r>
      <w:r w:rsidR="00C032A0">
        <w:rPr>
          <w:sz w:val="24"/>
        </w:rPr>
        <w:t>)</w:t>
      </w:r>
      <w:r w:rsidRPr="00C034B6">
        <w:rPr>
          <w:sz w:val="24"/>
        </w:rPr>
        <w:t xml:space="preserve"> цены продажи Имущества, с учетом НДС на «шаг Аукциона». «Шаг аукциона» указан в пункте 1.4 аукционной документации.</w:t>
      </w:r>
    </w:p>
    <w:p w:rsidR="00D145EF" w:rsidRPr="00C034B6" w:rsidRDefault="00D145EF" w:rsidP="00156A25">
      <w:pPr>
        <w:numPr>
          <w:ilvl w:val="1"/>
          <w:numId w:val="31"/>
        </w:numPr>
        <w:autoSpaceDE w:val="0"/>
        <w:autoSpaceDN w:val="0"/>
        <w:adjustRightInd w:val="0"/>
        <w:ind w:left="0" w:firstLine="567"/>
        <w:jc w:val="both"/>
        <w:rPr>
          <w:sz w:val="24"/>
        </w:rPr>
      </w:pPr>
      <w:r w:rsidRPr="00C034B6">
        <w:rPr>
          <w:sz w:val="24"/>
        </w:rPr>
        <w:t xml:space="preserve">Предложения о цене заявляются на ЭТП участниками в ходе проведения Аукциона из личного кабинета. </w:t>
      </w:r>
    </w:p>
    <w:p w:rsidR="00D145EF" w:rsidRPr="00C034B6" w:rsidRDefault="00D145EF" w:rsidP="00156A25">
      <w:pPr>
        <w:numPr>
          <w:ilvl w:val="1"/>
          <w:numId w:val="31"/>
        </w:numPr>
        <w:autoSpaceDE w:val="0"/>
        <w:autoSpaceDN w:val="0"/>
        <w:adjustRightInd w:val="0"/>
        <w:ind w:left="0" w:firstLine="567"/>
        <w:jc w:val="both"/>
        <w:rPr>
          <w:sz w:val="24"/>
        </w:rPr>
      </w:pPr>
      <w:r w:rsidRPr="00C034B6">
        <w:rPr>
          <w:sz w:val="24"/>
        </w:rPr>
        <w:t>При представлении предложений участников в электронной форме очередность представления предложений фиксируется автоматически.</w:t>
      </w:r>
    </w:p>
    <w:p w:rsidR="00D145EF" w:rsidRPr="00C034B6" w:rsidRDefault="00D145EF" w:rsidP="00156A25">
      <w:pPr>
        <w:numPr>
          <w:ilvl w:val="1"/>
          <w:numId w:val="31"/>
        </w:numPr>
        <w:autoSpaceDE w:val="0"/>
        <w:autoSpaceDN w:val="0"/>
        <w:adjustRightInd w:val="0"/>
        <w:ind w:left="0" w:firstLine="567"/>
        <w:jc w:val="both"/>
        <w:rPr>
          <w:sz w:val="24"/>
        </w:rPr>
      </w:pPr>
      <w:r w:rsidRPr="00C034B6">
        <w:rPr>
          <w:sz w:val="24"/>
        </w:rPr>
        <w:t>С момента начала проведения Аукциона до его окончания на электронной странице данного Аукциона указываются все отправленные предложения о цене и время их поступления.</w:t>
      </w:r>
    </w:p>
    <w:p w:rsidR="00D145EF" w:rsidRPr="00C034B6" w:rsidRDefault="00D145EF" w:rsidP="00156A25">
      <w:pPr>
        <w:numPr>
          <w:ilvl w:val="1"/>
          <w:numId w:val="31"/>
        </w:numPr>
        <w:autoSpaceDE w:val="0"/>
        <w:autoSpaceDN w:val="0"/>
        <w:adjustRightInd w:val="0"/>
        <w:ind w:left="0" w:firstLine="567"/>
        <w:jc w:val="both"/>
        <w:rPr>
          <w:sz w:val="24"/>
        </w:rPr>
      </w:pPr>
      <w:r w:rsidRPr="00C034B6">
        <w:rPr>
          <w:sz w:val="24"/>
        </w:rPr>
        <w:t xml:space="preserve">В случае если была предложена цена, равная </w:t>
      </w:r>
      <w:proofErr w:type="gramStart"/>
      <w:r w:rsidRPr="00C034B6">
        <w:rPr>
          <w:sz w:val="24"/>
        </w:rPr>
        <w:t>цене</w:t>
      </w:r>
      <w:proofErr w:type="gramEnd"/>
      <w:r w:rsidRPr="00C034B6">
        <w:rPr>
          <w:sz w:val="24"/>
        </w:rPr>
        <w:t xml:space="preserve"> предложенной другим участником Аукциона, ЭТП фиксирует предложение о цене поступившее ранее других.</w:t>
      </w:r>
    </w:p>
    <w:p w:rsidR="00D145EF" w:rsidRPr="00C034B6" w:rsidRDefault="00D145EF" w:rsidP="00156A25">
      <w:pPr>
        <w:numPr>
          <w:ilvl w:val="1"/>
          <w:numId w:val="31"/>
        </w:numPr>
        <w:autoSpaceDE w:val="0"/>
        <w:autoSpaceDN w:val="0"/>
        <w:adjustRightInd w:val="0"/>
        <w:ind w:left="0" w:firstLine="567"/>
        <w:jc w:val="both"/>
        <w:rPr>
          <w:sz w:val="24"/>
        </w:rPr>
      </w:pPr>
      <w:r w:rsidRPr="00C034B6">
        <w:rPr>
          <w:sz w:val="24"/>
        </w:rPr>
        <w:t>Время проведения Аукциона определяется в следующем порядке:</w:t>
      </w:r>
    </w:p>
    <w:p w:rsidR="00D145EF" w:rsidRPr="00C034B6" w:rsidRDefault="00D145EF" w:rsidP="00156A25">
      <w:pPr>
        <w:pStyle w:val="28"/>
      </w:pPr>
      <w:r w:rsidRPr="00C034B6">
        <w:tab/>
        <w:t>а) если с момента начала Аукциона в течение 10 минут не поступило ни одного предложения о цене, Аукцион завершается автоматически;</w:t>
      </w:r>
    </w:p>
    <w:p w:rsidR="00D145EF" w:rsidRPr="00C034B6" w:rsidRDefault="00D145EF" w:rsidP="00156A25">
      <w:pPr>
        <w:autoSpaceDE w:val="0"/>
        <w:autoSpaceDN w:val="0"/>
        <w:adjustRightInd w:val="0"/>
        <w:ind w:firstLine="567"/>
        <w:jc w:val="both"/>
        <w:rPr>
          <w:sz w:val="24"/>
        </w:rPr>
      </w:pPr>
      <w:r w:rsidRPr="00C034B6">
        <w:rPr>
          <w:sz w:val="24"/>
        </w:rPr>
        <w:tab/>
        <w:t xml:space="preserve">б) в случае поступления предложения о цене в течение 10 минут с момента начала Аукциона, начальная </w:t>
      </w:r>
      <w:r w:rsidR="00C032A0">
        <w:rPr>
          <w:sz w:val="24"/>
        </w:rPr>
        <w:t>(</w:t>
      </w:r>
      <w:r w:rsidRPr="00C034B6">
        <w:rPr>
          <w:sz w:val="24"/>
        </w:rPr>
        <w:t>минимальная</w:t>
      </w:r>
      <w:r w:rsidR="00C032A0">
        <w:rPr>
          <w:sz w:val="24"/>
        </w:rPr>
        <w:t>)</w:t>
      </w:r>
      <w:r w:rsidRPr="00C034B6">
        <w:rPr>
          <w:sz w:val="24"/>
        </w:rPr>
        <w:t xml:space="preserve"> цена продажи Имущества повышается на «шаг Аукциона», время представления следующего предложения о цене устанавливается 10 минут;</w:t>
      </w:r>
    </w:p>
    <w:p w:rsidR="00D145EF" w:rsidRPr="00C034B6" w:rsidRDefault="00D145EF" w:rsidP="00156A25">
      <w:pPr>
        <w:autoSpaceDE w:val="0"/>
        <w:autoSpaceDN w:val="0"/>
        <w:adjustRightInd w:val="0"/>
        <w:ind w:firstLine="567"/>
        <w:jc w:val="both"/>
        <w:rPr>
          <w:sz w:val="24"/>
        </w:rPr>
      </w:pPr>
      <w:r w:rsidRPr="00C034B6">
        <w:rPr>
          <w:sz w:val="24"/>
        </w:rPr>
        <w:tab/>
        <w:t xml:space="preserve">в) каждая последующая цена определяется путем увеличения предыдущей цены на «шаг Аукциона», время представления следующих предложений о цене устанавливается по 10 минут; </w:t>
      </w:r>
    </w:p>
    <w:p w:rsidR="00D145EF" w:rsidRPr="00C034B6" w:rsidRDefault="00D145EF" w:rsidP="00156A25">
      <w:pPr>
        <w:autoSpaceDE w:val="0"/>
        <w:autoSpaceDN w:val="0"/>
        <w:adjustRightInd w:val="0"/>
        <w:ind w:firstLine="567"/>
        <w:jc w:val="both"/>
        <w:rPr>
          <w:sz w:val="24"/>
        </w:rPr>
      </w:pPr>
      <w:r w:rsidRPr="00C034B6">
        <w:rPr>
          <w:sz w:val="24"/>
        </w:rPr>
        <w:tab/>
        <w:t>г) если в течение 10 минут после представления последнего предложения о цене не поступило следующее предложение о цене лота, Аукцион завершается автоматически.</w:t>
      </w:r>
    </w:p>
    <w:p w:rsidR="00D145EF" w:rsidRPr="00C034B6" w:rsidRDefault="00D145EF" w:rsidP="00156A25">
      <w:pPr>
        <w:numPr>
          <w:ilvl w:val="1"/>
          <w:numId w:val="31"/>
        </w:numPr>
        <w:autoSpaceDE w:val="0"/>
        <w:autoSpaceDN w:val="0"/>
        <w:adjustRightInd w:val="0"/>
        <w:ind w:left="0" w:firstLine="567"/>
        <w:jc w:val="both"/>
        <w:rPr>
          <w:sz w:val="24"/>
        </w:rPr>
      </w:pPr>
      <w:r w:rsidRPr="00C034B6">
        <w:rPr>
          <w:sz w:val="24"/>
        </w:rPr>
        <w:t xml:space="preserve">Победителем Аукциона признается участник, подавший до окончания Аукциона последнее по времени предложение о цене (с наибольшей ценой). </w:t>
      </w:r>
    </w:p>
    <w:p w:rsidR="00D145EF" w:rsidRPr="00C034B6" w:rsidRDefault="00D145EF" w:rsidP="00156A25">
      <w:pPr>
        <w:numPr>
          <w:ilvl w:val="1"/>
          <w:numId w:val="31"/>
        </w:numPr>
        <w:autoSpaceDE w:val="0"/>
        <w:autoSpaceDN w:val="0"/>
        <w:adjustRightInd w:val="0"/>
        <w:ind w:left="0" w:firstLine="567"/>
        <w:jc w:val="both"/>
        <w:rPr>
          <w:sz w:val="24"/>
        </w:rPr>
      </w:pPr>
      <w:r w:rsidRPr="00C034B6">
        <w:rPr>
          <w:sz w:val="24"/>
        </w:rPr>
        <w:t>Средствами ЭТП фиксируется последнее и предпоследнее предложение о цене и регистрационные номера участников</w:t>
      </w:r>
      <w:r w:rsidR="00C032A0">
        <w:rPr>
          <w:sz w:val="24"/>
        </w:rPr>
        <w:t>,</w:t>
      </w:r>
      <w:r w:rsidRPr="00C034B6">
        <w:rPr>
          <w:sz w:val="24"/>
        </w:rPr>
        <w:t xml:space="preserve"> сделавших такие предложения.</w:t>
      </w:r>
    </w:p>
    <w:p w:rsidR="00D145EF" w:rsidRPr="00C034B6" w:rsidRDefault="00D145EF" w:rsidP="00156A25">
      <w:pPr>
        <w:numPr>
          <w:ilvl w:val="1"/>
          <w:numId w:val="31"/>
        </w:numPr>
        <w:autoSpaceDE w:val="0"/>
        <w:autoSpaceDN w:val="0"/>
        <w:adjustRightInd w:val="0"/>
        <w:ind w:left="0" w:firstLine="567"/>
        <w:jc w:val="both"/>
        <w:rPr>
          <w:sz w:val="24"/>
        </w:rPr>
      </w:pPr>
      <w:r w:rsidRPr="00C034B6">
        <w:rPr>
          <w:sz w:val="24"/>
        </w:rPr>
        <w:t xml:space="preserve">Информация о ходе Аукциона, предложениях участников, в том числе последнем и предпоследнем предложениях, отображается на странице Аукциона на сайте </w:t>
      </w:r>
      <w:r w:rsidR="00C032A0">
        <w:rPr>
          <w:sz w:val="24"/>
        </w:rPr>
        <w:br/>
      </w:r>
      <w:r w:rsidRPr="00C034B6">
        <w:rPr>
          <w:sz w:val="24"/>
        </w:rPr>
        <w:t>https://rts-tender.ru.</w:t>
      </w:r>
    </w:p>
    <w:p w:rsidR="00D145EF" w:rsidRPr="00C034B6" w:rsidRDefault="00D145EF" w:rsidP="00156A25">
      <w:pPr>
        <w:numPr>
          <w:ilvl w:val="1"/>
          <w:numId w:val="31"/>
        </w:numPr>
        <w:autoSpaceDE w:val="0"/>
        <w:autoSpaceDN w:val="0"/>
        <w:adjustRightInd w:val="0"/>
        <w:ind w:left="0" w:firstLine="567"/>
        <w:jc w:val="both"/>
        <w:rPr>
          <w:sz w:val="24"/>
        </w:rPr>
      </w:pPr>
      <w:r w:rsidRPr="00C034B6">
        <w:rPr>
          <w:sz w:val="24"/>
        </w:rPr>
        <w:t>Победитель Аукциона из числа Участников определяется по результатам проведения Аукциона (далее – Победитель Аукциона).</w:t>
      </w:r>
    </w:p>
    <w:p w:rsidR="00D145EF" w:rsidRPr="00C034B6" w:rsidRDefault="00D145EF" w:rsidP="00156A25">
      <w:pPr>
        <w:numPr>
          <w:ilvl w:val="1"/>
          <w:numId w:val="31"/>
        </w:numPr>
        <w:autoSpaceDE w:val="0"/>
        <w:autoSpaceDN w:val="0"/>
        <w:adjustRightInd w:val="0"/>
        <w:ind w:left="0" w:firstLine="567"/>
        <w:jc w:val="both"/>
        <w:rPr>
          <w:sz w:val="24"/>
        </w:rPr>
      </w:pPr>
      <w:r w:rsidRPr="00C034B6">
        <w:rPr>
          <w:sz w:val="24"/>
        </w:rPr>
        <w:t xml:space="preserve">Протокол проведения Аукциона размещается, в соответствии с п. 2.1.10 аукционной документации, в течение 3 (трех) рабочих дней с даты его подписания. </w:t>
      </w:r>
    </w:p>
    <w:p w:rsidR="00D145EF" w:rsidRPr="00C034B6" w:rsidRDefault="00D145EF" w:rsidP="00156A25">
      <w:pPr>
        <w:numPr>
          <w:ilvl w:val="1"/>
          <w:numId w:val="31"/>
        </w:numPr>
        <w:autoSpaceDE w:val="0"/>
        <w:autoSpaceDN w:val="0"/>
        <w:adjustRightInd w:val="0"/>
        <w:ind w:left="0" w:firstLine="567"/>
        <w:jc w:val="both"/>
        <w:rPr>
          <w:sz w:val="24"/>
        </w:rPr>
      </w:pPr>
      <w:r w:rsidRPr="00C034B6">
        <w:rPr>
          <w:sz w:val="24"/>
        </w:rPr>
        <w:t>Аукцион признается несостоявшимся в случае, если:</w:t>
      </w:r>
    </w:p>
    <w:p w:rsidR="00D145EF" w:rsidRPr="00C034B6" w:rsidRDefault="00D145EF" w:rsidP="00156A25">
      <w:pPr>
        <w:autoSpaceDE w:val="0"/>
        <w:autoSpaceDN w:val="0"/>
        <w:adjustRightInd w:val="0"/>
        <w:ind w:firstLine="567"/>
        <w:jc w:val="both"/>
        <w:rPr>
          <w:sz w:val="24"/>
        </w:rPr>
      </w:pPr>
      <w:r w:rsidRPr="00C034B6">
        <w:rPr>
          <w:sz w:val="24"/>
        </w:rPr>
        <w:t>1)</w:t>
      </w:r>
      <w:r w:rsidRPr="00C034B6">
        <w:rPr>
          <w:sz w:val="24"/>
        </w:rPr>
        <w:tab/>
        <w:t>на участие в Аукционе не подана ни одна заявка;</w:t>
      </w:r>
    </w:p>
    <w:p w:rsidR="00D145EF" w:rsidRPr="00C034B6" w:rsidRDefault="00D145EF" w:rsidP="00156A25">
      <w:pPr>
        <w:autoSpaceDE w:val="0"/>
        <w:autoSpaceDN w:val="0"/>
        <w:adjustRightInd w:val="0"/>
        <w:ind w:firstLine="567"/>
        <w:jc w:val="both"/>
        <w:rPr>
          <w:sz w:val="24"/>
        </w:rPr>
      </w:pPr>
      <w:r w:rsidRPr="00C034B6">
        <w:rPr>
          <w:sz w:val="24"/>
        </w:rPr>
        <w:t>2)</w:t>
      </w:r>
      <w:r w:rsidRPr="00C034B6">
        <w:rPr>
          <w:sz w:val="24"/>
        </w:rPr>
        <w:tab/>
        <w:t>на участие в Аукционе подана одна заявка;</w:t>
      </w:r>
    </w:p>
    <w:p w:rsidR="00D145EF" w:rsidRPr="00C034B6" w:rsidRDefault="00D145EF" w:rsidP="00156A25">
      <w:pPr>
        <w:autoSpaceDE w:val="0"/>
        <w:autoSpaceDN w:val="0"/>
        <w:adjustRightInd w:val="0"/>
        <w:ind w:firstLine="567"/>
        <w:jc w:val="both"/>
        <w:rPr>
          <w:sz w:val="24"/>
        </w:rPr>
      </w:pPr>
      <w:r w:rsidRPr="00C034B6">
        <w:rPr>
          <w:sz w:val="24"/>
        </w:rPr>
        <w:t>3)</w:t>
      </w:r>
      <w:r w:rsidRPr="00C034B6">
        <w:rPr>
          <w:sz w:val="24"/>
        </w:rPr>
        <w:tab/>
        <w:t>к участию в Аукционе не допущен ни один Претендент;</w:t>
      </w:r>
    </w:p>
    <w:p w:rsidR="00D145EF" w:rsidRPr="00C034B6" w:rsidRDefault="00D145EF" w:rsidP="00156A25">
      <w:pPr>
        <w:autoSpaceDE w:val="0"/>
        <w:autoSpaceDN w:val="0"/>
        <w:adjustRightInd w:val="0"/>
        <w:ind w:firstLine="567"/>
        <w:jc w:val="both"/>
        <w:rPr>
          <w:sz w:val="24"/>
        </w:rPr>
      </w:pPr>
      <w:r w:rsidRPr="00C034B6">
        <w:rPr>
          <w:sz w:val="24"/>
        </w:rPr>
        <w:t>4)</w:t>
      </w:r>
      <w:r w:rsidRPr="00C034B6">
        <w:rPr>
          <w:sz w:val="24"/>
        </w:rPr>
        <w:tab/>
        <w:t>если ни один из участников Аукциона не сделал предложение о цене;</w:t>
      </w:r>
    </w:p>
    <w:p w:rsidR="00D145EF" w:rsidRPr="00C034B6" w:rsidRDefault="00D145EF" w:rsidP="00156A25">
      <w:pPr>
        <w:autoSpaceDE w:val="0"/>
        <w:autoSpaceDN w:val="0"/>
        <w:adjustRightInd w:val="0"/>
        <w:ind w:firstLine="567"/>
        <w:jc w:val="both"/>
        <w:rPr>
          <w:sz w:val="24"/>
        </w:rPr>
      </w:pPr>
      <w:r w:rsidRPr="00C034B6">
        <w:rPr>
          <w:sz w:val="24"/>
        </w:rPr>
        <w:t>5)</w:t>
      </w:r>
      <w:r w:rsidRPr="00C034B6">
        <w:rPr>
          <w:sz w:val="24"/>
        </w:rPr>
        <w:tab/>
        <w:t>по итогам рассмотрения заявок к участию в Аукционе допущен один Претендент.</w:t>
      </w:r>
    </w:p>
    <w:p w:rsidR="00D145EF" w:rsidRPr="00C034B6" w:rsidRDefault="00D145EF" w:rsidP="00156A25">
      <w:pPr>
        <w:autoSpaceDE w:val="0"/>
        <w:autoSpaceDN w:val="0"/>
        <w:adjustRightInd w:val="0"/>
        <w:ind w:firstLine="567"/>
        <w:jc w:val="both"/>
        <w:rPr>
          <w:sz w:val="24"/>
        </w:rPr>
      </w:pPr>
      <w:r w:rsidRPr="00C034B6">
        <w:rPr>
          <w:sz w:val="24"/>
        </w:rPr>
        <w:t>В случае признания Аукциона несостоявшимся информация об этом размещается в соответствии с п. 2.1.10 аукционной документации.</w:t>
      </w:r>
    </w:p>
    <w:p w:rsidR="00D070E7" w:rsidRPr="00C034B6" w:rsidRDefault="00D070E7" w:rsidP="00C034B6">
      <w:pPr>
        <w:autoSpaceDE w:val="0"/>
        <w:autoSpaceDN w:val="0"/>
        <w:adjustRightInd w:val="0"/>
        <w:ind w:firstLine="709"/>
        <w:jc w:val="both"/>
        <w:outlineLvl w:val="1"/>
        <w:rPr>
          <w:sz w:val="24"/>
        </w:rPr>
      </w:pPr>
    </w:p>
    <w:p w:rsidR="00D070E7" w:rsidRDefault="00D070E7" w:rsidP="00C034B6">
      <w:pPr>
        <w:pStyle w:val="1"/>
        <w:ind w:firstLine="0"/>
        <w:rPr>
          <w:rFonts w:ascii="Times New Roman" w:hAnsi="Times New Roman"/>
          <w:bCs w:val="0"/>
          <w:sz w:val="24"/>
          <w:szCs w:val="24"/>
        </w:rPr>
      </w:pPr>
      <w:bookmarkStart w:id="14" w:name="_7._Порядок_заключения"/>
      <w:bookmarkEnd w:id="14"/>
      <w:r w:rsidRPr="00C034B6">
        <w:rPr>
          <w:rFonts w:ascii="Times New Roman" w:hAnsi="Times New Roman"/>
          <w:bCs w:val="0"/>
          <w:sz w:val="24"/>
          <w:szCs w:val="24"/>
          <w:lang w:val="ru-RU"/>
        </w:rPr>
        <w:t>9</w:t>
      </w:r>
      <w:r w:rsidRPr="00C034B6">
        <w:rPr>
          <w:rFonts w:ascii="Times New Roman" w:hAnsi="Times New Roman"/>
          <w:bCs w:val="0"/>
          <w:sz w:val="24"/>
          <w:szCs w:val="24"/>
        </w:rPr>
        <w:t>. </w:t>
      </w:r>
      <w:r w:rsidR="00954A60" w:rsidRPr="00C034B6">
        <w:rPr>
          <w:rFonts w:ascii="Times New Roman" w:hAnsi="Times New Roman"/>
          <w:bCs w:val="0"/>
          <w:sz w:val="24"/>
          <w:szCs w:val="24"/>
        </w:rPr>
        <w:t>ПОРЯДОК ЗАКЛЮЧЕНИЯ ДОГОВОРА С ПОБЕДИТЕЛЕМ АУКЦИОНА</w:t>
      </w:r>
    </w:p>
    <w:p w:rsidR="00156A25" w:rsidRPr="00156A25" w:rsidRDefault="00156A25" w:rsidP="00156A25">
      <w:pPr>
        <w:pStyle w:val="aff1"/>
        <w:widowControl/>
        <w:numPr>
          <w:ilvl w:val="0"/>
          <w:numId w:val="31"/>
        </w:numPr>
        <w:autoSpaceDE/>
        <w:autoSpaceDN/>
        <w:adjustRightInd/>
        <w:contextualSpacing w:val="0"/>
        <w:jc w:val="both"/>
        <w:rPr>
          <w:bCs/>
          <w:vanish/>
          <w:sz w:val="24"/>
          <w:szCs w:val="24"/>
        </w:rPr>
      </w:pPr>
    </w:p>
    <w:p w:rsidR="004F5EB9" w:rsidRPr="00156A25" w:rsidRDefault="00D145EF" w:rsidP="00156A25">
      <w:pPr>
        <w:numPr>
          <w:ilvl w:val="1"/>
          <w:numId w:val="31"/>
        </w:numPr>
        <w:ind w:left="0" w:firstLine="567"/>
        <w:jc w:val="both"/>
        <w:rPr>
          <w:sz w:val="24"/>
          <w:lang w:val="x-none"/>
        </w:rPr>
      </w:pPr>
      <w:r w:rsidRPr="00156A25">
        <w:rPr>
          <w:bCs/>
          <w:sz w:val="24"/>
        </w:rPr>
        <w:t xml:space="preserve">В течение 20 (двадцати) календарных дней с даты размещения на ЭТП протокола проведения Аукциона с Победителем Аукциона заключается договор купли-продажи Имущества (далее – Договор) </w:t>
      </w:r>
      <w:r w:rsidR="00FC5DBC" w:rsidRPr="00156A25">
        <w:rPr>
          <w:bCs/>
          <w:sz w:val="24"/>
        </w:rPr>
        <w:t>по типовой форме (приложение № 4</w:t>
      </w:r>
      <w:r w:rsidRPr="00156A25">
        <w:rPr>
          <w:bCs/>
          <w:sz w:val="24"/>
        </w:rPr>
        <w:t xml:space="preserve"> аукционной документации).</w:t>
      </w:r>
      <w:r w:rsidR="004F5EB9" w:rsidRPr="00156A25">
        <w:rPr>
          <w:bCs/>
          <w:sz w:val="24"/>
        </w:rPr>
        <w:t xml:space="preserve"> Договор </w:t>
      </w:r>
      <w:r w:rsidR="00C032A0" w:rsidRPr="00156A25">
        <w:rPr>
          <w:bCs/>
          <w:sz w:val="24"/>
        </w:rPr>
        <w:t>должен</w:t>
      </w:r>
      <w:r w:rsidR="004F5EB9" w:rsidRPr="00156A25">
        <w:rPr>
          <w:bCs/>
          <w:sz w:val="24"/>
        </w:rPr>
        <w:t xml:space="preserve"> быть заключен </w:t>
      </w:r>
      <w:r w:rsidR="004F5EB9" w:rsidRPr="00156A25">
        <w:rPr>
          <w:sz w:val="24"/>
        </w:rPr>
        <w:t xml:space="preserve">с использованием программно-аппаратных средств ЭТП. </w:t>
      </w:r>
      <w:r w:rsidR="004F5EB9" w:rsidRPr="00156A25">
        <w:rPr>
          <w:color w:val="000000"/>
          <w:sz w:val="24"/>
          <w:lang w:eastAsia="x-none"/>
        </w:rPr>
        <w:t xml:space="preserve">Договор </w:t>
      </w:r>
      <w:r w:rsidR="004F5EB9" w:rsidRPr="00156A25">
        <w:rPr>
          <w:color w:val="000000"/>
          <w:sz w:val="24"/>
          <w:lang w:val="x-none" w:eastAsia="x-none"/>
        </w:rPr>
        <w:t>должен быть подписан электронной подписью лица, имеющего право действовать от имени соответственно участника Аукциона, с которым заключается Договор.</w:t>
      </w:r>
    </w:p>
    <w:p w:rsidR="00D145EF" w:rsidRPr="00156A25" w:rsidRDefault="00D145EF" w:rsidP="00156A25">
      <w:pPr>
        <w:numPr>
          <w:ilvl w:val="1"/>
          <w:numId w:val="31"/>
        </w:numPr>
        <w:ind w:left="0" w:firstLine="567"/>
        <w:jc w:val="both"/>
        <w:rPr>
          <w:sz w:val="24"/>
          <w:lang w:val="x-none"/>
        </w:rPr>
      </w:pPr>
      <w:r w:rsidRPr="00156A25">
        <w:rPr>
          <w:bCs/>
          <w:sz w:val="24"/>
        </w:rPr>
        <w:t>Заказчик вправе отказаться от заключения Договора в случае, если Победитель Аукциона в установленный срок</w:t>
      </w:r>
      <w:r w:rsidR="00C032A0" w:rsidRPr="00156A25">
        <w:rPr>
          <w:bCs/>
          <w:sz w:val="24"/>
        </w:rPr>
        <w:t xml:space="preserve"> </w:t>
      </w:r>
      <w:r w:rsidRPr="00156A25">
        <w:rPr>
          <w:bCs/>
          <w:sz w:val="24"/>
        </w:rPr>
        <w:t>уклоняется от заключения Договора</w:t>
      </w:r>
      <w:r w:rsidR="00C032A0" w:rsidRPr="00156A25">
        <w:rPr>
          <w:bCs/>
          <w:sz w:val="24"/>
        </w:rPr>
        <w:t>.</w:t>
      </w:r>
    </w:p>
    <w:p w:rsidR="00D145EF" w:rsidRPr="00156A25" w:rsidRDefault="00D145EF" w:rsidP="00156A25">
      <w:pPr>
        <w:numPr>
          <w:ilvl w:val="1"/>
          <w:numId w:val="31"/>
        </w:numPr>
        <w:ind w:left="0" w:firstLine="567"/>
        <w:jc w:val="both"/>
        <w:rPr>
          <w:sz w:val="24"/>
          <w:lang w:val="x-none"/>
        </w:rPr>
      </w:pPr>
      <w:r w:rsidRPr="00156A25">
        <w:rPr>
          <w:bCs/>
          <w:sz w:val="24"/>
        </w:rPr>
        <w:t>Заказчик и Организатор не несут ответственности за любые убытки, вызванные отказом от заключения Договора по основаниям, предусмотренным пунктом 9.</w:t>
      </w:r>
      <w:r w:rsidR="00C032A0" w:rsidRPr="00156A25">
        <w:rPr>
          <w:bCs/>
          <w:sz w:val="24"/>
        </w:rPr>
        <w:t>2.</w:t>
      </w:r>
      <w:r w:rsidRPr="00156A25">
        <w:rPr>
          <w:bCs/>
          <w:sz w:val="24"/>
        </w:rPr>
        <w:t xml:space="preserve"> аукционной документации.</w:t>
      </w:r>
    </w:p>
    <w:p w:rsidR="00D145EF" w:rsidRPr="00156A25" w:rsidRDefault="00D145EF" w:rsidP="00156A25">
      <w:pPr>
        <w:ind w:firstLine="567"/>
        <w:jc w:val="both"/>
        <w:rPr>
          <w:bCs/>
          <w:sz w:val="24"/>
        </w:rPr>
      </w:pPr>
      <w:r w:rsidRPr="00156A25">
        <w:rPr>
          <w:bCs/>
          <w:sz w:val="24"/>
        </w:rPr>
        <w:t>При наличии оснований для отказа от заключения Договора, предусмотренных настоящим пунктом, Заказчик вправе заключить Договор с Участником, который сделал предпоследнее предложение по цене по соответствующему лоту.</w:t>
      </w:r>
    </w:p>
    <w:p w:rsidR="00D145EF" w:rsidRPr="00156A25" w:rsidRDefault="00D145EF" w:rsidP="00156A25">
      <w:pPr>
        <w:numPr>
          <w:ilvl w:val="1"/>
          <w:numId w:val="31"/>
        </w:numPr>
        <w:ind w:left="0" w:firstLine="567"/>
        <w:jc w:val="both"/>
        <w:rPr>
          <w:bCs/>
          <w:sz w:val="24"/>
        </w:rPr>
      </w:pPr>
      <w:r w:rsidRPr="00156A25">
        <w:rPr>
          <w:bCs/>
          <w:sz w:val="24"/>
        </w:rPr>
        <w:t>В случае если Победитель Аукциона уклоняется от исполнения условий заключенного Договора купли-продажи, в том числе касающихся внесения платы в установленный Договором срок, Заказчик вправе в одностороннем внесудебном порядке отказаться от исполнения Договора полностью. Заказчик вправе заключить Договор с Участником, который сделал предпоследнее предложение по цене по соответствующему лоту.</w:t>
      </w:r>
    </w:p>
    <w:p w:rsidR="00D145EF" w:rsidRPr="00156A25" w:rsidRDefault="00D145EF" w:rsidP="00156A25">
      <w:pPr>
        <w:numPr>
          <w:ilvl w:val="1"/>
          <w:numId w:val="31"/>
        </w:numPr>
        <w:ind w:left="0" w:firstLine="567"/>
        <w:jc w:val="both"/>
        <w:rPr>
          <w:bCs/>
          <w:sz w:val="24"/>
        </w:rPr>
      </w:pPr>
      <w:r w:rsidRPr="00156A25">
        <w:rPr>
          <w:bCs/>
          <w:sz w:val="24"/>
        </w:rPr>
        <w:t xml:space="preserve">Участник аукциона, с которым заключается договор, в случаях, установленных аукционной документацией, обязан заключить договор на условиях аукционной документации, аукционной заявки и ценового предложения. Стоимость договора определяется на основании стоимости ценового предложения такого участника, с учетом применяемой им системы налогообложения. </w:t>
      </w:r>
    </w:p>
    <w:p w:rsidR="00D145EF" w:rsidRPr="00156A25" w:rsidRDefault="00D145EF" w:rsidP="00156A25">
      <w:pPr>
        <w:numPr>
          <w:ilvl w:val="1"/>
          <w:numId w:val="31"/>
        </w:numPr>
        <w:ind w:left="0" w:firstLine="567"/>
        <w:jc w:val="both"/>
        <w:rPr>
          <w:bCs/>
          <w:sz w:val="24"/>
        </w:rPr>
      </w:pPr>
      <w:r w:rsidRPr="00156A25">
        <w:rPr>
          <w:bCs/>
          <w:sz w:val="24"/>
        </w:rPr>
        <w:t xml:space="preserve">Если Аукцион признан несостоявшимся вследствие поступления заявки от одного Участника, с таким участником при условии, что он будет допущен к участию в Аукционе и его заявка соответствует требованиям, изложенным в аукционной документации, а также с единственным допущенным к Аукциону Участником, с Участником, который один явился на Аукцион, может быть заключен Договор в порядке, </w:t>
      </w:r>
      <w:r w:rsidR="00C032A0" w:rsidRPr="00156A25">
        <w:rPr>
          <w:bCs/>
          <w:sz w:val="24"/>
        </w:rPr>
        <w:t>указанном  в настоящем разделе</w:t>
      </w:r>
      <w:r w:rsidRPr="00156A25">
        <w:rPr>
          <w:bCs/>
          <w:sz w:val="24"/>
        </w:rPr>
        <w:t>.</w:t>
      </w:r>
    </w:p>
    <w:p w:rsidR="00D145EF" w:rsidRPr="00C034B6" w:rsidRDefault="00D145EF" w:rsidP="00156A25">
      <w:pPr>
        <w:ind w:firstLine="567"/>
        <w:jc w:val="both"/>
        <w:rPr>
          <w:sz w:val="24"/>
        </w:rPr>
      </w:pPr>
      <w:r w:rsidRPr="00156A25">
        <w:rPr>
          <w:bCs/>
          <w:sz w:val="24"/>
        </w:rPr>
        <w:t xml:space="preserve">Размер стоимости продажи Имущества, предусмотренный заключаемым Договором, не может быть ниже начальной </w:t>
      </w:r>
      <w:r w:rsidR="00C032A0" w:rsidRPr="00156A25">
        <w:rPr>
          <w:bCs/>
          <w:sz w:val="24"/>
        </w:rPr>
        <w:t>(</w:t>
      </w:r>
      <w:r w:rsidRPr="00156A25">
        <w:rPr>
          <w:bCs/>
          <w:sz w:val="24"/>
        </w:rPr>
        <w:t>минимальной</w:t>
      </w:r>
      <w:r w:rsidR="00C032A0" w:rsidRPr="00156A25">
        <w:rPr>
          <w:bCs/>
          <w:sz w:val="24"/>
        </w:rPr>
        <w:t>)</w:t>
      </w:r>
      <w:r w:rsidRPr="00156A25">
        <w:rPr>
          <w:bCs/>
          <w:sz w:val="24"/>
        </w:rPr>
        <w:t xml:space="preserve"> цены продажи Имущества</w:t>
      </w:r>
      <w:r w:rsidR="00C032A0" w:rsidRPr="00156A25">
        <w:rPr>
          <w:bCs/>
          <w:sz w:val="24"/>
        </w:rPr>
        <w:t>.</w:t>
      </w:r>
    </w:p>
    <w:p w:rsidR="00D070E7" w:rsidRPr="00C034B6" w:rsidRDefault="00D070E7" w:rsidP="00C034B6">
      <w:pPr>
        <w:widowControl w:val="0"/>
        <w:ind w:firstLine="709"/>
        <w:jc w:val="both"/>
        <w:rPr>
          <w:sz w:val="24"/>
        </w:rPr>
      </w:pPr>
    </w:p>
    <w:p w:rsidR="00D070E7" w:rsidRPr="00C034B6" w:rsidRDefault="00D070E7" w:rsidP="00C034B6">
      <w:pPr>
        <w:autoSpaceDE w:val="0"/>
        <w:autoSpaceDN w:val="0"/>
        <w:adjustRightInd w:val="0"/>
        <w:ind w:left="708" w:firstLine="1"/>
        <w:jc w:val="right"/>
        <w:rPr>
          <w:bCs/>
          <w:sz w:val="24"/>
          <w:highlight w:val="yellow"/>
        </w:rPr>
      </w:pPr>
    </w:p>
    <w:p w:rsidR="00D070E7" w:rsidRPr="00C034B6" w:rsidRDefault="00D070E7" w:rsidP="00C034B6">
      <w:pPr>
        <w:autoSpaceDE w:val="0"/>
        <w:autoSpaceDN w:val="0"/>
        <w:adjustRightInd w:val="0"/>
        <w:ind w:left="708" w:firstLine="1"/>
        <w:jc w:val="right"/>
        <w:rPr>
          <w:bCs/>
          <w:sz w:val="24"/>
          <w:highlight w:val="yellow"/>
        </w:rPr>
        <w:sectPr w:rsidR="00D070E7" w:rsidRPr="00C034B6" w:rsidSect="00CB65F2">
          <w:pgSz w:w="11906" w:h="16838" w:code="9"/>
          <w:pgMar w:top="1134" w:right="851" w:bottom="1134" w:left="1418" w:header="284" w:footer="709" w:gutter="0"/>
          <w:cols w:space="708"/>
          <w:docGrid w:linePitch="360"/>
        </w:sectPr>
      </w:pPr>
    </w:p>
    <w:p w:rsidR="00D070E7" w:rsidRPr="00C034B6" w:rsidRDefault="00D070E7" w:rsidP="00C034B6">
      <w:pPr>
        <w:autoSpaceDE w:val="0"/>
        <w:autoSpaceDN w:val="0"/>
        <w:adjustRightInd w:val="0"/>
        <w:ind w:left="708" w:firstLine="1"/>
        <w:jc w:val="right"/>
        <w:rPr>
          <w:bCs/>
          <w:sz w:val="24"/>
        </w:rPr>
      </w:pPr>
      <w:r w:rsidRPr="00C034B6">
        <w:rPr>
          <w:bCs/>
          <w:sz w:val="24"/>
        </w:rPr>
        <w:t xml:space="preserve">Приложение № 1 </w:t>
      </w:r>
    </w:p>
    <w:p w:rsidR="00D070E7" w:rsidRPr="00C034B6" w:rsidRDefault="00D070E7" w:rsidP="00C034B6">
      <w:pPr>
        <w:autoSpaceDE w:val="0"/>
        <w:autoSpaceDN w:val="0"/>
        <w:adjustRightInd w:val="0"/>
        <w:ind w:firstLine="709"/>
        <w:jc w:val="right"/>
        <w:rPr>
          <w:bCs/>
          <w:sz w:val="24"/>
        </w:rPr>
      </w:pPr>
      <w:r w:rsidRPr="00C034B6">
        <w:rPr>
          <w:bCs/>
          <w:sz w:val="24"/>
        </w:rPr>
        <w:t>к аукционной документации</w:t>
      </w:r>
    </w:p>
    <w:p w:rsidR="00D070E7" w:rsidRPr="00C034B6" w:rsidRDefault="00D070E7" w:rsidP="00C034B6">
      <w:pPr>
        <w:jc w:val="center"/>
        <w:rPr>
          <w:b/>
          <w:sz w:val="24"/>
        </w:rPr>
      </w:pPr>
    </w:p>
    <w:p w:rsidR="00D070E7" w:rsidRPr="00C034B6" w:rsidRDefault="00954A60" w:rsidP="00C034B6">
      <w:pPr>
        <w:jc w:val="center"/>
        <w:rPr>
          <w:b/>
          <w:sz w:val="24"/>
        </w:rPr>
      </w:pPr>
      <w:r w:rsidRPr="00C034B6">
        <w:rPr>
          <w:b/>
          <w:sz w:val="24"/>
        </w:rPr>
        <w:t>ТЕХНИЧЕСКОЕ ОПИСАНИЕ</w:t>
      </w:r>
    </w:p>
    <w:p w:rsidR="00D070E7" w:rsidRPr="00C034B6" w:rsidRDefault="00D070E7" w:rsidP="00C034B6">
      <w:pPr>
        <w:jc w:val="center"/>
        <w:rPr>
          <w:b/>
          <w:sz w:val="24"/>
        </w:rPr>
      </w:pPr>
    </w:p>
    <w:p w:rsidR="00D070E7" w:rsidRPr="00C034B6" w:rsidRDefault="00954A60" w:rsidP="00C034B6">
      <w:pPr>
        <w:pStyle w:val="3"/>
        <w:numPr>
          <w:ilvl w:val="0"/>
          <w:numId w:val="15"/>
        </w:numPr>
        <w:jc w:val="both"/>
        <w:rPr>
          <w:rFonts w:ascii="Times New Roman" w:hAnsi="Times New Roman"/>
          <w:sz w:val="24"/>
          <w:szCs w:val="24"/>
        </w:rPr>
      </w:pPr>
      <w:r w:rsidRPr="00C034B6">
        <w:rPr>
          <w:rFonts w:ascii="Times New Roman" w:hAnsi="Times New Roman"/>
          <w:sz w:val="24"/>
          <w:szCs w:val="24"/>
          <w:lang w:val="ru-RU"/>
        </w:rPr>
        <w:t>СВЕДЕНИЯ О</w:t>
      </w:r>
      <w:r>
        <w:rPr>
          <w:rFonts w:ascii="Times New Roman" w:hAnsi="Times New Roman"/>
          <w:sz w:val="24"/>
          <w:szCs w:val="24"/>
          <w:lang w:val="ru-RU"/>
        </w:rPr>
        <w:t>Б</w:t>
      </w:r>
      <w:r w:rsidRPr="00C034B6">
        <w:rPr>
          <w:rFonts w:ascii="Times New Roman" w:hAnsi="Times New Roman"/>
          <w:sz w:val="24"/>
          <w:szCs w:val="24"/>
          <w:lang w:val="ru-RU"/>
        </w:rPr>
        <w:t xml:space="preserve"> </w:t>
      </w:r>
      <w:r>
        <w:rPr>
          <w:rFonts w:ascii="Times New Roman" w:hAnsi="Times New Roman"/>
          <w:sz w:val="24"/>
          <w:szCs w:val="24"/>
          <w:lang w:val="ru-RU"/>
        </w:rPr>
        <w:t>ИМУЩЕСТВЕ</w:t>
      </w:r>
      <w:r w:rsidRPr="00C034B6">
        <w:rPr>
          <w:rFonts w:ascii="Times New Roman" w:hAnsi="Times New Roman"/>
          <w:sz w:val="24"/>
          <w:szCs w:val="24"/>
          <w:lang w:val="ru-RU"/>
        </w:rPr>
        <w:t xml:space="preserve"> И НАЧАЛЬНОЙ </w:t>
      </w:r>
      <w:r>
        <w:rPr>
          <w:rFonts w:ascii="Times New Roman" w:hAnsi="Times New Roman"/>
          <w:sz w:val="24"/>
          <w:szCs w:val="24"/>
          <w:lang w:val="ru-RU"/>
        </w:rPr>
        <w:t xml:space="preserve">(МИНИМАЛЬНОЙ) </w:t>
      </w:r>
      <w:r w:rsidRPr="00C034B6">
        <w:rPr>
          <w:rFonts w:ascii="Times New Roman" w:hAnsi="Times New Roman"/>
          <w:sz w:val="24"/>
          <w:szCs w:val="24"/>
          <w:lang w:val="ru-RU"/>
        </w:rPr>
        <w:t xml:space="preserve">ЦЕНЕ ПРОДАЖИ </w:t>
      </w:r>
    </w:p>
    <w:tbl>
      <w:tblPr>
        <w:tblW w:w="5000" w:type="pct"/>
        <w:tblLook w:val="04A0" w:firstRow="1" w:lastRow="0" w:firstColumn="1" w:lastColumn="0" w:noHBand="0" w:noVBand="1"/>
      </w:tblPr>
      <w:tblGrid>
        <w:gridCol w:w="1133"/>
        <w:gridCol w:w="4205"/>
        <w:gridCol w:w="2019"/>
        <w:gridCol w:w="1415"/>
        <w:gridCol w:w="3390"/>
        <w:gridCol w:w="3390"/>
      </w:tblGrid>
      <w:tr w:rsidR="003A1C45" w:rsidRPr="0040461D" w:rsidTr="003A1C45">
        <w:trPr>
          <w:trHeight w:val="489"/>
        </w:trPr>
        <w:tc>
          <w:tcPr>
            <w:tcW w:w="3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b/>
                <w:bCs/>
                <w:color w:val="000000"/>
                <w:sz w:val="16"/>
                <w:szCs w:val="16"/>
              </w:rPr>
            </w:pPr>
            <w:r w:rsidRPr="0040461D">
              <w:rPr>
                <w:b/>
                <w:bCs/>
                <w:color w:val="000000"/>
                <w:sz w:val="16"/>
                <w:szCs w:val="16"/>
              </w:rPr>
              <w:t>№ п\п</w:t>
            </w:r>
          </w:p>
        </w:tc>
        <w:tc>
          <w:tcPr>
            <w:tcW w:w="1352" w:type="pct"/>
            <w:tcBorders>
              <w:top w:val="single" w:sz="4" w:space="0" w:color="auto"/>
              <w:left w:val="nil"/>
              <w:bottom w:val="nil"/>
              <w:right w:val="single" w:sz="4" w:space="0" w:color="auto"/>
            </w:tcBorders>
            <w:shd w:val="clear" w:color="auto" w:fill="auto"/>
            <w:vAlign w:val="center"/>
            <w:hideMark/>
          </w:tcPr>
          <w:p w:rsidR="003A1C45" w:rsidRPr="0040461D" w:rsidRDefault="003A1C45" w:rsidP="003A1C45">
            <w:pPr>
              <w:jc w:val="center"/>
              <w:rPr>
                <w:b/>
                <w:bCs/>
                <w:color w:val="000000"/>
                <w:sz w:val="16"/>
                <w:szCs w:val="16"/>
              </w:rPr>
            </w:pPr>
            <w:r w:rsidRPr="0040461D">
              <w:rPr>
                <w:b/>
                <w:bCs/>
                <w:color w:val="000000"/>
                <w:sz w:val="16"/>
                <w:szCs w:val="16"/>
              </w:rPr>
              <w:t>Наименование товара</w:t>
            </w:r>
          </w:p>
        </w:tc>
        <w:tc>
          <w:tcPr>
            <w:tcW w:w="649" w:type="pct"/>
            <w:tcBorders>
              <w:top w:val="single" w:sz="4" w:space="0" w:color="auto"/>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b/>
                <w:bCs/>
                <w:color w:val="000000"/>
                <w:sz w:val="16"/>
                <w:szCs w:val="16"/>
              </w:rPr>
            </w:pPr>
            <w:r w:rsidRPr="0040461D">
              <w:rPr>
                <w:b/>
                <w:bCs/>
                <w:color w:val="000000"/>
                <w:sz w:val="16"/>
                <w:szCs w:val="16"/>
              </w:rPr>
              <w:t>Ед. изм.</w:t>
            </w:r>
          </w:p>
        </w:tc>
        <w:tc>
          <w:tcPr>
            <w:tcW w:w="455" w:type="pct"/>
            <w:tcBorders>
              <w:top w:val="single" w:sz="4" w:space="0" w:color="auto"/>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b/>
                <w:bCs/>
                <w:color w:val="000000"/>
                <w:sz w:val="16"/>
                <w:szCs w:val="16"/>
              </w:rPr>
            </w:pPr>
            <w:r w:rsidRPr="0040461D">
              <w:rPr>
                <w:b/>
                <w:bCs/>
                <w:color w:val="000000"/>
                <w:sz w:val="16"/>
                <w:szCs w:val="16"/>
              </w:rPr>
              <w:t>Кол-во</w:t>
            </w:r>
          </w:p>
        </w:tc>
        <w:tc>
          <w:tcPr>
            <w:tcW w:w="1090" w:type="pct"/>
            <w:tcBorders>
              <w:top w:val="single" w:sz="4" w:space="0" w:color="auto"/>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b/>
                <w:bCs/>
                <w:sz w:val="16"/>
                <w:szCs w:val="16"/>
              </w:rPr>
            </w:pPr>
            <w:r w:rsidRPr="0040461D">
              <w:rPr>
                <w:b/>
                <w:bCs/>
                <w:sz w:val="16"/>
                <w:szCs w:val="16"/>
              </w:rPr>
              <w:t>Начальная (минимальная) цена единицы товара (единичная расценка),</w:t>
            </w:r>
            <w:r w:rsidRPr="0040461D">
              <w:rPr>
                <w:b/>
                <w:bCs/>
                <w:sz w:val="16"/>
                <w:szCs w:val="16"/>
              </w:rPr>
              <w:br/>
              <w:t>в руб., с НДС</w:t>
            </w:r>
          </w:p>
        </w:tc>
        <w:tc>
          <w:tcPr>
            <w:tcW w:w="1090" w:type="pct"/>
            <w:tcBorders>
              <w:top w:val="single" w:sz="4" w:space="0" w:color="auto"/>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b/>
                <w:bCs/>
                <w:sz w:val="16"/>
                <w:szCs w:val="16"/>
              </w:rPr>
            </w:pPr>
            <w:r w:rsidRPr="0040461D">
              <w:rPr>
                <w:b/>
                <w:bCs/>
                <w:sz w:val="16"/>
                <w:szCs w:val="16"/>
              </w:rPr>
              <w:t>Начальная (минимальная) цена договора,</w:t>
            </w:r>
            <w:r w:rsidRPr="0040461D">
              <w:rPr>
                <w:b/>
                <w:bCs/>
                <w:sz w:val="16"/>
                <w:szCs w:val="16"/>
              </w:rPr>
              <w:br/>
              <w:t>в руб., с НДС</w:t>
            </w:r>
          </w:p>
        </w:tc>
      </w:tr>
      <w:tr w:rsidR="003A1C45" w:rsidRPr="0040461D" w:rsidTr="003A1C45">
        <w:trPr>
          <w:trHeight w:val="255"/>
        </w:trPr>
        <w:tc>
          <w:tcPr>
            <w:tcW w:w="364"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w:t>
            </w:r>
          </w:p>
        </w:tc>
        <w:tc>
          <w:tcPr>
            <w:tcW w:w="1352" w:type="pct"/>
            <w:tcBorders>
              <w:top w:val="single" w:sz="4" w:space="0" w:color="auto"/>
              <w:left w:val="nil"/>
              <w:bottom w:val="single" w:sz="4" w:space="0" w:color="auto"/>
              <w:right w:val="single" w:sz="4" w:space="0" w:color="auto"/>
            </w:tcBorders>
            <w:shd w:val="clear" w:color="000000" w:fill="FFFFFF"/>
            <w:vAlign w:val="center"/>
            <w:hideMark/>
          </w:tcPr>
          <w:p w:rsidR="003A1C45" w:rsidRPr="0040461D" w:rsidRDefault="003A1C45" w:rsidP="003A1C45">
            <w:pPr>
              <w:jc w:val="center"/>
              <w:rPr>
                <w:color w:val="000000"/>
                <w:sz w:val="16"/>
                <w:szCs w:val="16"/>
              </w:rPr>
            </w:pPr>
            <w:r w:rsidRPr="0040461D">
              <w:rPr>
                <w:color w:val="000000"/>
                <w:sz w:val="16"/>
                <w:szCs w:val="16"/>
              </w:rPr>
              <w:t>Автомобильный аккумулятор</w:t>
            </w:r>
          </w:p>
        </w:tc>
        <w:tc>
          <w:tcPr>
            <w:tcW w:w="649"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Штука</w:t>
            </w:r>
          </w:p>
        </w:tc>
        <w:tc>
          <w:tcPr>
            <w:tcW w:w="455"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2</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840,00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1 680,00</w:t>
            </w:r>
          </w:p>
        </w:tc>
      </w:tr>
      <w:tr w:rsidR="003A1C45" w:rsidRPr="0040461D" w:rsidTr="003A1C45">
        <w:trPr>
          <w:trHeight w:val="255"/>
        </w:trPr>
        <w:tc>
          <w:tcPr>
            <w:tcW w:w="364"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2</w:t>
            </w:r>
          </w:p>
        </w:tc>
        <w:tc>
          <w:tcPr>
            <w:tcW w:w="1352" w:type="pct"/>
            <w:tcBorders>
              <w:top w:val="nil"/>
              <w:left w:val="nil"/>
              <w:bottom w:val="single" w:sz="4" w:space="0" w:color="auto"/>
              <w:right w:val="single" w:sz="4" w:space="0" w:color="auto"/>
            </w:tcBorders>
            <w:shd w:val="clear" w:color="000000" w:fill="FFFFFF"/>
            <w:vAlign w:val="center"/>
            <w:hideMark/>
          </w:tcPr>
          <w:p w:rsidR="003A1C45" w:rsidRPr="0040461D" w:rsidRDefault="003A1C45" w:rsidP="003A1C45">
            <w:pPr>
              <w:jc w:val="center"/>
              <w:rPr>
                <w:color w:val="000000"/>
                <w:sz w:val="16"/>
                <w:szCs w:val="16"/>
              </w:rPr>
            </w:pPr>
            <w:r w:rsidRPr="0040461D">
              <w:rPr>
                <w:color w:val="000000"/>
                <w:sz w:val="16"/>
                <w:szCs w:val="16"/>
              </w:rPr>
              <w:t xml:space="preserve">Аккумулятор 7,2 А*ч </w:t>
            </w:r>
            <w:proofErr w:type="spellStart"/>
            <w:r w:rsidRPr="0040461D">
              <w:rPr>
                <w:color w:val="000000"/>
                <w:sz w:val="16"/>
                <w:szCs w:val="16"/>
              </w:rPr>
              <w:t>hr</w:t>
            </w:r>
            <w:proofErr w:type="spellEnd"/>
            <w:r w:rsidRPr="0040461D">
              <w:rPr>
                <w:color w:val="000000"/>
                <w:sz w:val="16"/>
                <w:szCs w:val="16"/>
              </w:rPr>
              <w:t xml:space="preserve"> 1272</w:t>
            </w:r>
          </w:p>
        </w:tc>
        <w:tc>
          <w:tcPr>
            <w:tcW w:w="649"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Штука</w:t>
            </w:r>
          </w:p>
        </w:tc>
        <w:tc>
          <w:tcPr>
            <w:tcW w:w="455"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97</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135,00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13 095,00</w:t>
            </w:r>
          </w:p>
        </w:tc>
      </w:tr>
      <w:tr w:rsidR="003A1C45" w:rsidRPr="0040461D" w:rsidTr="003A1C45">
        <w:trPr>
          <w:trHeight w:val="255"/>
        </w:trPr>
        <w:tc>
          <w:tcPr>
            <w:tcW w:w="364"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3</w:t>
            </w:r>
          </w:p>
        </w:tc>
        <w:tc>
          <w:tcPr>
            <w:tcW w:w="1352" w:type="pct"/>
            <w:tcBorders>
              <w:top w:val="nil"/>
              <w:left w:val="nil"/>
              <w:bottom w:val="single" w:sz="4" w:space="0" w:color="auto"/>
              <w:right w:val="single" w:sz="4" w:space="0" w:color="auto"/>
            </w:tcBorders>
            <w:shd w:val="clear" w:color="000000" w:fill="FFFFFF"/>
            <w:vAlign w:val="center"/>
            <w:hideMark/>
          </w:tcPr>
          <w:p w:rsidR="003A1C45" w:rsidRPr="0040461D" w:rsidRDefault="003A1C45" w:rsidP="003A1C45">
            <w:pPr>
              <w:jc w:val="center"/>
              <w:rPr>
                <w:color w:val="000000"/>
                <w:sz w:val="16"/>
                <w:szCs w:val="16"/>
              </w:rPr>
            </w:pPr>
            <w:r w:rsidRPr="0040461D">
              <w:rPr>
                <w:color w:val="000000"/>
                <w:sz w:val="16"/>
                <w:szCs w:val="16"/>
              </w:rPr>
              <w:t>Аккумуляторная батарея 12V 1.2Ah</w:t>
            </w:r>
          </w:p>
        </w:tc>
        <w:tc>
          <w:tcPr>
            <w:tcW w:w="649"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Штука</w:t>
            </w:r>
          </w:p>
        </w:tc>
        <w:tc>
          <w:tcPr>
            <w:tcW w:w="455"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330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30,00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9 900,00</w:t>
            </w:r>
          </w:p>
        </w:tc>
      </w:tr>
      <w:tr w:rsidR="003A1C45" w:rsidRPr="0040461D" w:rsidTr="003A1C45">
        <w:trPr>
          <w:trHeight w:val="255"/>
        </w:trPr>
        <w:tc>
          <w:tcPr>
            <w:tcW w:w="364"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4</w:t>
            </w:r>
          </w:p>
        </w:tc>
        <w:tc>
          <w:tcPr>
            <w:tcW w:w="1352" w:type="pct"/>
            <w:tcBorders>
              <w:top w:val="nil"/>
              <w:left w:val="nil"/>
              <w:bottom w:val="single" w:sz="4" w:space="0" w:color="auto"/>
              <w:right w:val="single" w:sz="4" w:space="0" w:color="auto"/>
            </w:tcBorders>
            <w:shd w:val="clear" w:color="000000" w:fill="FFFFFF"/>
            <w:vAlign w:val="center"/>
            <w:hideMark/>
          </w:tcPr>
          <w:p w:rsidR="003A1C45" w:rsidRPr="0040461D" w:rsidRDefault="003A1C45" w:rsidP="003A1C45">
            <w:pPr>
              <w:jc w:val="center"/>
              <w:rPr>
                <w:color w:val="000000"/>
                <w:sz w:val="16"/>
                <w:szCs w:val="16"/>
              </w:rPr>
            </w:pPr>
            <w:r w:rsidRPr="0040461D">
              <w:rPr>
                <w:color w:val="000000"/>
                <w:sz w:val="16"/>
                <w:szCs w:val="16"/>
              </w:rPr>
              <w:t>Аккумуляторная батарея 12V 12Ah</w:t>
            </w:r>
          </w:p>
        </w:tc>
        <w:tc>
          <w:tcPr>
            <w:tcW w:w="649"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Штука</w:t>
            </w:r>
          </w:p>
        </w:tc>
        <w:tc>
          <w:tcPr>
            <w:tcW w:w="455"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354</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126,00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44 604,00</w:t>
            </w:r>
          </w:p>
        </w:tc>
      </w:tr>
      <w:tr w:rsidR="003A1C45" w:rsidRPr="0040461D" w:rsidTr="003A1C45">
        <w:trPr>
          <w:trHeight w:val="255"/>
        </w:trPr>
        <w:tc>
          <w:tcPr>
            <w:tcW w:w="364"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5</w:t>
            </w:r>
          </w:p>
        </w:tc>
        <w:tc>
          <w:tcPr>
            <w:tcW w:w="1352" w:type="pct"/>
            <w:tcBorders>
              <w:top w:val="nil"/>
              <w:left w:val="nil"/>
              <w:bottom w:val="single" w:sz="4" w:space="0" w:color="auto"/>
              <w:right w:val="single" w:sz="4" w:space="0" w:color="auto"/>
            </w:tcBorders>
            <w:shd w:val="clear" w:color="000000" w:fill="FFFFFF"/>
            <w:vAlign w:val="center"/>
            <w:hideMark/>
          </w:tcPr>
          <w:p w:rsidR="003A1C45" w:rsidRPr="0040461D" w:rsidRDefault="003A1C45" w:rsidP="003A1C45">
            <w:pPr>
              <w:jc w:val="center"/>
              <w:rPr>
                <w:color w:val="000000"/>
                <w:sz w:val="16"/>
                <w:szCs w:val="16"/>
              </w:rPr>
            </w:pPr>
            <w:r w:rsidRPr="0040461D">
              <w:rPr>
                <w:color w:val="000000"/>
                <w:sz w:val="16"/>
                <w:szCs w:val="16"/>
              </w:rPr>
              <w:t>Аккумуляторная батарея 12V 17Ah</w:t>
            </w:r>
          </w:p>
        </w:tc>
        <w:tc>
          <w:tcPr>
            <w:tcW w:w="649"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Штука</w:t>
            </w:r>
          </w:p>
        </w:tc>
        <w:tc>
          <w:tcPr>
            <w:tcW w:w="455"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42</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300,00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12 600,00</w:t>
            </w:r>
          </w:p>
        </w:tc>
      </w:tr>
      <w:tr w:rsidR="003A1C45" w:rsidRPr="0040461D" w:rsidTr="003A1C45">
        <w:trPr>
          <w:trHeight w:val="255"/>
        </w:trPr>
        <w:tc>
          <w:tcPr>
            <w:tcW w:w="364"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6</w:t>
            </w:r>
          </w:p>
        </w:tc>
        <w:tc>
          <w:tcPr>
            <w:tcW w:w="1352" w:type="pct"/>
            <w:tcBorders>
              <w:top w:val="nil"/>
              <w:left w:val="nil"/>
              <w:bottom w:val="single" w:sz="4" w:space="0" w:color="auto"/>
              <w:right w:val="single" w:sz="4" w:space="0" w:color="auto"/>
            </w:tcBorders>
            <w:shd w:val="clear" w:color="000000" w:fill="FFFFFF"/>
            <w:vAlign w:val="center"/>
            <w:hideMark/>
          </w:tcPr>
          <w:p w:rsidR="003A1C45" w:rsidRPr="0040461D" w:rsidRDefault="003A1C45" w:rsidP="003A1C45">
            <w:pPr>
              <w:jc w:val="center"/>
              <w:rPr>
                <w:color w:val="000000"/>
                <w:sz w:val="16"/>
                <w:szCs w:val="16"/>
              </w:rPr>
            </w:pPr>
            <w:r w:rsidRPr="0040461D">
              <w:rPr>
                <w:color w:val="000000"/>
                <w:sz w:val="16"/>
                <w:szCs w:val="16"/>
              </w:rPr>
              <w:t>Аккумуляторная батарея 12V 18Ah</w:t>
            </w:r>
          </w:p>
        </w:tc>
        <w:tc>
          <w:tcPr>
            <w:tcW w:w="649"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Штука</w:t>
            </w:r>
          </w:p>
        </w:tc>
        <w:tc>
          <w:tcPr>
            <w:tcW w:w="455"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1 343</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275,00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369 325,00</w:t>
            </w:r>
          </w:p>
        </w:tc>
      </w:tr>
      <w:tr w:rsidR="003A1C45" w:rsidRPr="0040461D" w:rsidTr="003A1C45">
        <w:trPr>
          <w:trHeight w:val="255"/>
        </w:trPr>
        <w:tc>
          <w:tcPr>
            <w:tcW w:w="364"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7</w:t>
            </w:r>
          </w:p>
        </w:tc>
        <w:tc>
          <w:tcPr>
            <w:tcW w:w="1352" w:type="pct"/>
            <w:tcBorders>
              <w:top w:val="nil"/>
              <w:left w:val="nil"/>
              <w:bottom w:val="single" w:sz="4" w:space="0" w:color="auto"/>
              <w:right w:val="single" w:sz="4" w:space="0" w:color="auto"/>
            </w:tcBorders>
            <w:shd w:val="clear" w:color="000000" w:fill="FFFFFF"/>
            <w:vAlign w:val="center"/>
            <w:hideMark/>
          </w:tcPr>
          <w:p w:rsidR="003A1C45" w:rsidRPr="0040461D" w:rsidRDefault="003A1C45" w:rsidP="003A1C45">
            <w:pPr>
              <w:jc w:val="center"/>
              <w:rPr>
                <w:color w:val="000000"/>
                <w:sz w:val="16"/>
                <w:szCs w:val="16"/>
              </w:rPr>
            </w:pPr>
            <w:r w:rsidRPr="0040461D">
              <w:rPr>
                <w:color w:val="000000"/>
                <w:sz w:val="16"/>
                <w:szCs w:val="16"/>
              </w:rPr>
              <w:t>Аккумуляторная батарея 12V 20Ah</w:t>
            </w:r>
          </w:p>
        </w:tc>
        <w:tc>
          <w:tcPr>
            <w:tcW w:w="649"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Штука</w:t>
            </w:r>
          </w:p>
        </w:tc>
        <w:tc>
          <w:tcPr>
            <w:tcW w:w="455"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312</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340,00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106 080,00</w:t>
            </w:r>
          </w:p>
        </w:tc>
      </w:tr>
      <w:tr w:rsidR="003A1C45" w:rsidRPr="0040461D" w:rsidTr="003A1C45">
        <w:trPr>
          <w:trHeight w:val="255"/>
        </w:trPr>
        <w:tc>
          <w:tcPr>
            <w:tcW w:w="364"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8</w:t>
            </w:r>
          </w:p>
        </w:tc>
        <w:tc>
          <w:tcPr>
            <w:tcW w:w="1352" w:type="pct"/>
            <w:tcBorders>
              <w:top w:val="nil"/>
              <w:left w:val="nil"/>
              <w:bottom w:val="single" w:sz="4" w:space="0" w:color="auto"/>
              <w:right w:val="single" w:sz="4" w:space="0" w:color="auto"/>
            </w:tcBorders>
            <w:shd w:val="clear" w:color="000000" w:fill="FFFFFF"/>
            <w:vAlign w:val="center"/>
            <w:hideMark/>
          </w:tcPr>
          <w:p w:rsidR="003A1C45" w:rsidRPr="0040461D" w:rsidRDefault="003A1C45" w:rsidP="003A1C45">
            <w:pPr>
              <w:jc w:val="center"/>
              <w:rPr>
                <w:color w:val="000000"/>
                <w:sz w:val="16"/>
                <w:szCs w:val="16"/>
              </w:rPr>
            </w:pPr>
            <w:r w:rsidRPr="0040461D">
              <w:rPr>
                <w:color w:val="000000"/>
                <w:sz w:val="16"/>
                <w:szCs w:val="16"/>
              </w:rPr>
              <w:t>Аккумуляторная батарея 12V 33Ah</w:t>
            </w:r>
          </w:p>
        </w:tc>
        <w:tc>
          <w:tcPr>
            <w:tcW w:w="649"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Штука</w:t>
            </w:r>
          </w:p>
        </w:tc>
        <w:tc>
          <w:tcPr>
            <w:tcW w:w="455"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176</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550,00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96 800,00</w:t>
            </w:r>
          </w:p>
        </w:tc>
      </w:tr>
      <w:tr w:rsidR="003A1C45" w:rsidRPr="0040461D" w:rsidTr="003A1C45">
        <w:trPr>
          <w:trHeight w:val="255"/>
        </w:trPr>
        <w:tc>
          <w:tcPr>
            <w:tcW w:w="364"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9</w:t>
            </w:r>
          </w:p>
        </w:tc>
        <w:tc>
          <w:tcPr>
            <w:tcW w:w="1352" w:type="pct"/>
            <w:tcBorders>
              <w:top w:val="nil"/>
              <w:left w:val="nil"/>
              <w:bottom w:val="single" w:sz="4" w:space="0" w:color="auto"/>
              <w:right w:val="single" w:sz="4" w:space="0" w:color="auto"/>
            </w:tcBorders>
            <w:shd w:val="clear" w:color="000000" w:fill="FFFFFF"/>
            <w:vAlign w:val="center"/>
            <w:hideMark/>
          </w:tcPr>
          <w:p w:rsidR="003A1C45" w:rsidRPr="0040461D" w:rsidRDefault="003A1C45" w:rsidP="003A1C45">
            <w:pPr>
              <w:jc w:val="center"/>
              <w:rPr>
                <w:color w:val="000000"/>
                <w:sz w:val="16"/>
                <w:szCs w:val="16"/>
              </w:rPr>
            </w:pPr>
            <w:r w:rsidRPr="0040461D">
              <w:rPr>
                <w:color w:val="000000"/>
                <w:sz w:val="16"/>
                <w:szCs w:val="16"/>
              </w:rPr>
              <w:t>Аккумуляторная батарея 12V 40Ah</w:t>
            </w:r>
          </w:p>
        </w:tc>
        <w:tc>
          <w:tcPr>
            <w:tcW w:w="649"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Штука</w:t>
            </w:r>
          </w:p>
        </w:tc>
        <w:tc>
          <w:tcPr>
            <w:tcW w:w="455"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122</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755,00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92 110,00</w:t>
            </w:r>
          </w:p>
        </w:tc>
      </w:tr>
      <w:tr w:rsidR="003A1C45" w:rsidRPr="0040461D" w:rsidTr="003A1C45">
        <w:trPr>
          <w:trHeight w:val="255"/>
        </w:trPr>
        <w:tc>
          <w:tcPr>
            <w:tcW w:w="364"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10</w:t>
            </w:r>
          </w:p>
        </w:tc>
        <w:tc>
          <w:tcPr>
            <w:tcW w:w="1352" w:type="pct"/>
            <w:tcBorders>
              <w:top w:val="nil"/>
              <w:left w:val="nil"/>
              <w:bottom w:val="single" w:sz="4" w:space="0" w:color="auto"/>
              <w:right w:val="single" w:sz="4" w:space="0" w:color="auto"/>
            </w:tcBorders>
            <w:shd w:val="clear" w:color="000000" w:fill="FFFFFF"/>
            <w:vAlign w:val="center"/>
            <w:hideMark/>
          </w:tcPr>
          <w:p w:rsidR="003A1C45" w:rsidRPr="0040461D" w:rsidRDefault="003A1C45" w:rsidP="003A1C45">
            <w:pPr>
              <w:jc w:val="center"/>
              <w:rPr>
                <w:color w:val="000000"/>
                <w:sz w:val="16"/>
                <w:szCs w:val="16"/>
              </w:rPr>
            </w:pPr>
            <w:r w:rsidRPr="0040461D">
              <w:rPr>
                <w:color w:val="000000"/>
                <w:sz w:val="16"/>
                <w:szCs w:val="16"/>
              </w:rPr>
              <w:t>Аккумуляторная батарея 12V 5Ah</w:t>
            </w:r>
          </w:p>
        </w:tc>
        <w:tc>
          <w:tcPr>
            <w:tcW w:w="649"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Штука</w:t>
            </w:r>
          </w:p>
        </w:tc>
        <w:tc>
          <w:tcPr>
            <w:tcW w:w="455"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1 436</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95,00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136 420,00</w:t>
            </w:r>
          </w:p>
        </w:tc>
      </w:tr>
      <w:tr w:rsidR="003A1C45" w:rsidRPr="0040461D" w:rsidTr="003A1C45">
        <w:trPr>
          <w:trHeight w:val="255"/>
        </w:trPr>
        <w:tc>
          <w:tcPr>
            <w:tcW w:w="364"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11</w:t>
            </w:r>
          </w:p>
        </w:tc>
        <w:tc>
          <w:tcPr>
            <w:tcW w:w="1352" w:type="pct"/>
            <w:tcBorders>
              <w:top w:val="nil"/>
              <w:left w:val="nil"/>
              <w:bottom w:val="single" w:sz="4" w:space="0" w:color="auto"/>
              <w:right w:val="single" w:sz="4" w:space="0" w:color="auto"/>
            </w:tcBorders>
            <w:shd w:val="clear" w:color="000000" w:fill="FFFFFF"/>
            <w:vAlign w:val="center"/>
            <w:hideMark/>
          </w:tcPr>
          <w:p w:rsidR="003A1C45" w:rsidRPr="0040461D" w:rsidRDefault="003A1C45" w:rsidP="003A1C45">
            <w:pPr>
              <w:jc w:val="center"/>
              <w:rPr>
                <w:color w:val="000000"/>
                <w:sz w:val="16"/>
                <w:szCs w:val="16"/>
              </w:rPr>
            </w:pPr>
            <w:r w:rsidRPr="0040461D">
              <w:rPr>
                <w:color w:val="000000"/>
                <w:sz w:val="16"/>
                <w:szCs w:val="16"/>
              </w:rPr>
              <w:t>Аккумуляторная батарея 12V 7Ah</w:t>
            </w:r>
          </w:p>
        </w:tc>
        <w:tc>
          <w:tcPr>
            <w:tcW w:w="649"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Штука</w:t>
            </w:r>
          </w:p>
        </w:tc>
        <w:tc>
          <w:tcPr>
            <w:tcW w:w="455"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120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110,00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13 200,00</w:t>
            </w:r>
          </w:p>
        </w:tc>
      </w:tr>
      <w:tr w:rsidR="003A1C45" w:rsidRPr="0040461D" w:rsidTr="003A1C45">
        <w:trPr>
          <w:trHeight w:val="255"/>
        </w:trPr>
        <w:tc>
          <w:tcPr>
            <w:tcW w:w="364"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12</w:t>
            </w:r>
          </w:p>
        </w:tc>
        <w:tc>
          <w:tcPr>
            <w:tcW w:w="1352" w:type="pct"/>
            <w:tcBorders>
              <w:top w:val="nil"/>
              <w:left w:val="nil"/>
              <w:bottom w:val="single" w:sz="4" w:space="0" w:color="auto"/>
              <w:right w:val="single" w:sz="4" w:space="0" w:color="auto"/>
            </w:tcBorders>
            <w:shd w:val="clear" w:color="000000" w:fill="FFFFFF"/>
            <w:vAlign w:val="center"/>
            <w:hideMark/>
          </w:tcPr>
          <w:p w:rsidR="003A1C45" w:rsidRPr="0040461D" w:rsidRDefault="003A1C45" w:rsidP="003A1C45">
            <w:pPr>
              <w:jc w:val="center"/>
              <w:rPr>
                <w:color w:val="000000"/>
                <w:sz w:val="16"/>
                <w:szCs w:val="16"/>
              </w:rPr>
            </w:pPr>
            <w:r w:rsidRPr="0040461D">
              <w:rPr>
                <w:color w:val="000000"/>
                <w:sz w:val="16"/>
                <w:szCs w:val="16"/>
              </w:rPr>
              <w:t>Аккумуляторная батарея 12V 9Ah</w:t>
            </w:r>
          </w:p>
        </w:tc>
        <w:tc>
          <w:tcPr>
            <w:tcW w:w="649"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Штука</w:t>
            </w:r>
          </w:p>
        </w:tc>
        <w:tc>
          <w:tcPr>
            <w:tcW w:w="455"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6 608</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165,00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1 090 320,00</w:t>
            </w:r>
          </w:p>
        </w:tc>
      </w:tr>
      <w:tr w:rsidR="003A1C45" w:rsidRPr="0040461D" w:rsidTr="003A1C45">
        <w:trPr>
          <w:trHeight w:val="285"/>
        </w:trPr>
        <w:tc>
          <w:tcPr>
            <w:tcW w:w="364"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13</w:t>
            </w:r>
          </w:p>
        </w:tc>
        <w:tc>
          <w:tcPr>
            <w:tcW w:w="1352" w:type="pct"/>
            <w:tcBorders>
              <w:top w:val="nil"/>
              <w:left w:val="nil"/>
              <w:bottom w:val="single" w:sz="4" w:space="0" w:color="auto"/>
              <w:right w:val="single" w:sz="4" w:space="0" w:color="auto"/>
            </w:tcBorders>
            <w:shd w:val="clear" w:color="000000" w:fill="FFFFFF"/>
            <w:vAlign w:val="center"/>
            <w:hideMark/>
          </w:tcPr>
          <w:p w:rsidR="003A1C45" w:rsidRPr="0040461D" w:rsidRDefault="003A1C45" w:rsidP="003A1C45">
            <w:pPr>
              <w:jc w:val="center"/>
              <w:rPr>
                <w:color w:val="000000"/>
                <w:sz w:val="16"/>
                <w:szCs w:val="16"/>
              </w:rPr>
            </w:pPr>
            <w:r w:rsidRPr="0040461D">
              <w:rPr>
                <w:color w:val="000000"/>
                <w:sz w:val="16"/>
                <w:szCs w:val="16"/>
              </w:rPr>
              <w:t xml:space="preserve">Аккумуляторная батарея </w:t>
            </w:r>
            <w:proofErr w:type="spellStart"/>
            <w:r w:rsidRPr="0040461D">
              <w:rPr>
                <w:color w:val="000000"/>
                <w:sz w:val="16"/>
                <w:szCs w:val="16"/>
              </w:rPr>
              <w:t>Marathon</w:t>
            </w:r>
            <w:proofErr w:type="spellEnd"/>
            <w:r w:rsidRPr="0040461D">
              <w:rPr>
                <w:color w:val="000000"/>
                <w:sz w:val="16"/>
                <w:szCs w:val="16"/>
              </w:rPr>
              <w:t xml:space="preserve"> 12V50FT 12B, 50Ач                              </w:t>
            </w:r>
          </w:p>
        </w:tc>
        <w:tc>
          <w:tcPr>
            <w:tcW w:w="649"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Штука</w:t>
            </w:r>
          </w:p>
        </w:tc>
        <w:tc>
          <w:tcPr>
            <w:tcW w:w="455"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17</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935,00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15 895,00</w:t>
            </w:r>
          </w:p>
        </w:tc>
      </w:tr>
      <w:tr w:rsidR="003A1C45" w:rsidRPr="0040461D" w:rsidTr="003A1C45">
        <w:trPr>
          <w:trHeight w:val="255"/>
        </w:trPr>
        <w:tc>
          <w:tcPr>
            <w:tcW w:w="364"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14</w:t>
            </w:r>
          </w:p>
        </w:tc>
        <w:tc>
          <w:tcPr>
            <w:tcW w:w="1352" w:type="pct"/>
            <w:tcBorders>
              <w:top w:val="nil"/>
              <w:left w:val="nil"/>
              <w:bottom w:val="single" w:sz="4" w:space="0" w:color="auto"/>
              <w:right w:val="single" w:sz="4" w:space="0" w:color="auto"/>
            </w:tcBorders>
            <w:shd w:val="clear" w:color="000000" w:fill="FFFFFF"/>
            <w:vAlign w:val="center"/>
            <w:hideMark/>
          </w:tcPr>
          <w:p w:rsidR="003A1C45" w:rsidRPr="0040461D" w:rsidRDefault="003A1C45" w:rsidP="003A1C45">
            <w:pPr>
              <w:jc w:val="center"/>
              <w:rPr>
                <w:color w:val="000000"/>
                <w:sz w:val="16"/>
                <w:szCs w:val="16"/>
              </w:rPr>
            </w:pPr>
            <w:r w:rsidRPr="0040461D">
              <w:rPr>
                <w:color w:val="000000"/>
                <w:sz w:val="16"/>
                <w:szCs w:val="16"/>
              </w:rPr>
              <w:t>Батарея 12V155FT</w:t>
            </w:r>
          </w:p>
        </w:tc>
        <w:tc>
          <w:tcPr>
            <w:tcW w:w="649"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Штука</w:t>
            </w:r>
          </w:p>
        </w:tc>
        <w:tc>
          <w:tcPr>
            <w:tcW w:w="455"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48</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2 860,00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137 280,00</w:t>
            </w:r>
          </w:p>
        </w:tc>
      </w:tr>
      <w:tr w:rsidR="003A1C45" w:rsidRPr="0040461D" w:rsidTr="003A1C45">
        <w:trPr>
          <w:trHeight w:val="255"/>
        </w:trPr>
        <w:tc>
          <w:tcPr>
            <w:tcW w:w="364"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15</w:t>
            </w:r>
          </w:p>
        </w:tc>
        <w:tc>
          <w:tcPr>
            <w:tcW w:w="1352" w:type="pct"/>
            <w:tcBorders>
              <w:top w:val="nil"/>
              <w:left w:val="nil"/>
              <w:bottom w:val="single" w:sz="4" w:space="0" w:color="auto"/>
              <w:right w:val="single" w:sz="4" w:space="0" w:color="auto"/>
            </w:tcBorders>
            <w:shd w:val="clear" w:color="000000" w:fill="FFFFFF"/>
            <w:vAlign w:val="center"/>
            <w:hideMark/>
          </w:tcPr>
          <w:p w:rsidR="003A1C45" w:rsidRPr="0040461D" w:rsidRDefault="003A1C45" w:rsidP="003A1C45">
            <w:pPr>
              <w:jc w:val="center"/>
              <w:rPr>
                <w:color w:val="000000"/>
                <w:sz w:val="16"/>
                <w:szCs w:val="16"/>
              </w:rPr>
            </w:pPr>
            <w:r w:rsidRPr="0040461D">
              <w:rPr>
                <w:color w:val="000000"/>
                <w:sz w:val="16"/>
                <w:szCs w:val="16"/>
              </w:rPr>
              <w:t>Батарея 12V35FT</w:t>
            </w:r>
          </w:p>
        </w:tc>
        <w:tc>
          <w:tcPr>
            <w:tcW w:w="649"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Штука</w:t>
            </w:r>
          </w:p>
        </w:tc>
        <w:tc>
          <w:tcPr>
            <w:tcW w:w="455"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9</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770,00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6 930,00</w:t>
            </w:r>
          </w:p>
        </w:tc>
      </w:tr>
      <w:tr w:rsidR="003A1C45" w:rsidRPr="0040461D" w:rsidTr="003A1C45">
        <w:trPr>
          <w:trHeight w:val="255"/>
        </w:trPr>
        <w:tc>
          <w:tcPr>
            <w:tcW w:w="364"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16</w:t>
            </w:r>
          </w:p>
        </w:tc>
        <w:tc>
          <w:tcPr>
            <w:tcW w:w="1352" w:type="pct"/>
            <w:tcBorders>
              <w:top w:val="nil"/>
              <w:left w:val="nil"/>
              <w:bottom w:val="single" w:sz="4" w:space="0" w:color="auto"/>
              <w:right w:val="single" w:sz="4" w:space="0" w:color="auto"/>
            </w:tcBorders>
            <w:shd w:val="clear" w:color="000000" w:fill="FFFFFF"/>
            <w:vAlign w:val="center"/>
            <w:hideMark/>
          </w:tcPr>
          <w:p w:rsidR="003A1C45" w:rsidRPr="0040461D" w:rsidRDefault="003A1C45" w:rsidP="003A1C45">
            <w:pPr>
              <w:jc w:val="center"/>
              <w:rPr>
                <w:color w:val="000000"/>
                <w:sz w:val="16"/>
                <w:szCs w:val="16"/>
              </w:rPr>
            </w:pPr>
            <w:r w:rsidRPr="0040461D">
              <w:rPr>
                <w:color w:val="000000"/>
                <w:sz w:val="16"/>
                <w:szCs w:val="16"/>
              </w:rPr>
              <w:t xml:space="preserve">Батарея </w:t>
            </w:r>
            <w:proofErr w:type="spellStart"/>
            <w:r w:rsidRPr="0040461D">
              <w:rPr>
                <w:color w:val="000000"/>
                <w:sz w:val="16"/>
                <w:szCs w:val="16"/>
              </w:rPr>
              <w:t>Delta</w:t>
            </w:r>
            <w:proofErr w:type="spellEnd"/>
            <w:r w:rsidRPr="0040461D">
              <w:rPr>
                <w:color w:val="000000"/>
                <w:sz w:val="16"/>
                <w:szCs w:val="16"/>
              </w:rPr>
              <w:t xml:space="preserve"> DTM 1240                              </w:t>
            </w:r>
          </w:p>
        </w:tc>
        <w:tc>
          <w:tcPr>
            <w:tcW w:w="649"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Штука</w:t>
            </w:r>
          </w:p>
        </w:tc>
        <w:tc>
          <w:tcPr>
            <w:tcW w:w="455"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104</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770,00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80 080,00</w:t>
            </w:r>
          </w:p>
        </w:tc>
      </w:tr>
      <w:tr w:rsidR="003A1C45" w:rsidRPr="0040461D" w:rsidTr="003A1C45">
        <w:trPr>
          <w:trHeight w:val="255"/>
        </w:trPr>
        <w:tc>
          <w:tcPr>
            <w:tcW w:w="364"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17</w:t>
            </w:r>
          </w:p>
        </w:tc>
        <w:tc>
          <w:tcPr>
            <w:tcW w:w="1352" w:type="pct"/>
            <w:tcBorders>
              <w:top w:val="nil"/>
              <w:left w:val="nil"/>
              <w:bottom w:val="single" w:sz="4" w:space="0" w:color="auto"/>
              <w:right w:val="single" w:sz="4" w:space="0" w:color="auto"/>
            </w:tcBorders>
            <w:shd w:val="clear" w:color="000000" w:fill="FFFFFF"/>
            <w:vAlign w:val="center"/>
            <w:hideMark/>
          </w:tcPr>
          <w:p w:rsidR="003A1C45" w:rsidRPr="0040461D" w:rsidRDefault="003A1C45" w:rsidP="003A1C45">
            <w:pPr>
              <w:jc w:val="center"/>
              <w:rPr>
                <w:color w:val="000000"/>
                <w:sz w:val="16"/>
                <w:szCs w:val="16"/>
              </w:rPr>
            </w:pPr>
            <w:proofErr w:type="spellStart"/>
            <w:r w:rsidRPr="0040461D">
              <w:rPr>
                <w:color w:val="000000"/>
                <w:sz w:val="16"/>
                <w:szCs w:val="16"/>
              </w:rPr>
              <w:t>Дм</w:t>
            </w:r>
            <w:proofErr w:type="spellEnd"/>
            <w:r w:rsidRPr="0040461D">
              <w:rPr>
                <w:color w:val="000000"/>
                <w:sz w:val="16"/>
                <w:szCs w:val="16"/>
              </w:rPr>
              <w:t xml:space="preserve">-Аккумуляторная батарея 12V 45Ah                              </w:t>
            </w:r>
          </w:p>
        </w:tc>
        <w:tc>
          <w:tcPr>
            <w:tcW w:w="649"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Штука</w:t>
            </w:r>
          </w:p>
        </w:tc>
        <w:tc>
          <w:tcPr>
            <w:tcW w:w="455"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12</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740,00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8 880,00</w:t>
            </w:r>
          </w:p>
        </w:tc>
      </w:tr>
      <w:tr w:rsidR="003A1C45" w:rsidRPr="0040461D" w:rsidTr="003A1C45">
        <w:trPr>
          <w:trHeight w:val="255"/>
        </w:trPr>
        <w:tc>
          <w:tcPr>
            <w:tcW w:w="364"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18</w:t>
            </w:r>
          </w:p>
        </w:tc>
        <w:tc>
          <w:tcPr>
            <w:tcW w:w="1352" w:type="pct"/>
            <w:tcBorders>
              <w:top w:val="nil"/>
              <w:left w:val="nil"/>
              <w:bottom w:val="single" w:sz="4" w:space="0" w:color="auto"/>
              <w:right w:val="single" w:sz="4" w:space="0" w:color="auto"/>
            </w:tcBorders>
            <w:shd w:val="clear" w:color="000000" w:fill="FFFFFF"/>
            <w:vAlign w:val="center"/>
            <w:hideMark/>
          </w:tcPr>
          <w:p w:rsidR="003A1C45" w:rsidRPr="0040461D" w:rsidRDefault="003A1C45" w:rsidP="003A1C45">
            <w:pPr>
              <w:jc w:val="center"/>
              <w:rPr>
                <w:color w:val="000000"/>
                <w:sz w:val="16"/>
                <w:szCs w:val="16"/>
              </w:rPr>
            </w:pPr>
            <w:proofErr w:type="spellStart"/>
            <w:r w:rsidRPr="0040461D">
              <w:rPr>
                <w:color w:val="000000"/>
                <w:sz w:val="16"/>
                <w:szCs w:val="16"/>
              </w:rPr>
              <w:t>Дм</w:t>
            </w:r>
            <w:proofErr w:type="spellEnd"/>
            <w:r w:rsidRPr="0040461D">
              <w:rPr>
                <w:color w:val="000000"/>
                <w:sz w:val="16"/>
                <w:szCs w:val="16"/>
              </w:rPr>
              <w:t xml:space="preserve">-Аккумуляторная батарея 12V 460W                              </w:t>
            </w:r>
          </w:p>
        </w:tc>
        <w:tc>
          <w:tcPr>
            <w:tcW w:w="649"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Штука</w:t>
            </w:r>
          </w:p>
        </w:tc>
        <w:tc>
          <w:tcPr>
            <w:tcW w:w="455"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12</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1 595,00</w:t>
            </w:r>
          </w:p>
        </w:tc>
        <w:tc>
          <w:tcPr>
            <w:tcW w:w="1090" w:type="pct"/>
            <w:tcBorders>
              <w:top w:val="nil"/>
              <w:left w:val="nil"/>
              <w:bottom w:val="single" w:sz="4" w:space="0" w:color="auto"/>
              <w:right w:val="single" w:sz="4" w:space="0" w:color="auto"/>
            </w:tcBorders>
            <w:shd w:val="clear" w:color="auto" w:fill="auto"/>
            <w:vAlign w:val="center"/>
            <w:hideMark/>
          </w:tcPr>
          <w:p w:rsidR="003A1C45" w:rsidRPr="0040461D" w:rsidRDefault="003A1C45" w:rsidP="003A1C45">
            <w:pPr>
              <w:jc w:val="center"/>
              <w:rPr>
                <w:color w:val="000000"/>
                <w:sz w:val="16"/>
                <w:szCs w:val="16"/>
              </w:rPr>
            </w:pPr>
            <w:r w:rsidRPr="0040461D">
              <w:rPr>
                <w:color w:val="000000"/>
                <w:sz w:val="16"/>
                <w:szCs w:val="16"/>
              </w:rPr>
              <w:t>19 140,00</w:t>
            </w:r>
          </w:p>
        </w:tc>
      </w:tr>
      <w:tr w:rsidR="003A1C45" w:rsidRPr="0040461D" w:rsidTr="003A1C45">
        <w:trPr>
          <w:trHeight w:val="255"/>
        </w:trPr>
        <w:tc>
          <w:tcPr>
            <w:tcW w:w="3910" w:type="pct"/>
            <w:gridSpan w:val="5"/>
            <w:tcBorders>
              <w:top w:val="single" w:sz="4" w:space="0" w:color="auto"/>
              <w:left w:val="single" w:sz="4" w:space="0" w:color="auto"/>
              <w:bottom w:val="single" w:sz="4" w:space="0" w:color="auto"/>
              <w:right w:val="nil"/>
            </w:tcBorders>
            <w:shd w:val="clear" w:color="auto" w:fill="auto"/>
            <w:vAlign w:val="center"/>
            <w:hideMark/>
          </w:tcPr>
          <w:p w:rsidR="003A1C45" w:rsidRPr="0040461D" w:rsidRDefault="003A1C45" w:rsidP="003A1C45">
            <w:pPr>
              <w:jc w:val="right"/>
              <w:rPr>
                <w:b/>
                <w:bCs/>
                <w:color w:val="000000"/>
                <w:sz w:val="16"/>
                <w:szCs w:val="16"/>
              </w:rPr>
            </w:pPr>
            <w:r w:rsidRPr="0040461D">
              <w:rPr>
                <w:b/>
                <w:bCs/>
                <w:color w:val="000000"/>
                <w:sz w:val="16"/>
                <w:szCs w:val="16"/>
              </w:rPr>
              <w:t>ИТОГО:</w:t>
            </w:r>
          </w:p>
        </w:tc>
        <w:tc>
          <w:tcPr>
            <w:tcW w:w="1090" w:type="pct"/>
            <w:tcBorders>
              <w:top w:val="nil"/>
              <w:left w:val="single" w:sz="4" w:space="0" w:color="auto"/>
              <w:bottom w:val="single" w:sz="4" w:space="0" w:color="auto"/>
              <w:right w:val="single" w:sz="4" w:space="0" w:color="auto"/>
            </w:tcBorders>
            <w:shd w:val="clear" w:color="auto" w:fill="auto"/>
            <w:vAlign w:val="center"/>
            <w:hideMark/>
          </w:tcPr>
          <w:p w:rsidR="003A1C45" w:rsidRPr="0040461D" w:rsidRDefault="003A1C45" w:rsidP="003A1C45">
            <w:pPr>
              <w:jc w:val="center"/>
              <w:rPr>
                <w:b/>
                <w:bCs/>
                <w:color w:val="000000"/>
                <w:sz w:val="16"/>
                <w:szCs w:val="16"/>
              </w:rPr>
            </w:pPr>
            <w:r w:rsidRPr="0040461D">
              <w:rPr>
                <w:b/>
                <w:bCs/>
                <w:color w:val="000000"/>
                <w:sz w:val="16"/>
                <w:szCs w:val="16"/>
              </w:rPr>
              <w:t>2 254 339,00</w:t>
            </w:r>
          </w:p>
        </w:tc>
      </w:tr>
    </w:tbl>
    <w:p w:rsidR="00083061" w:rsidRPr="00C034B6" w:rsidRDefault="00083061" w:rsidP="00C034B6">
      <w:pPr>
        <w:ind w:firstLine="709"/>
        <w:jc w:val="both"/>
        <w:rPr>
          <w:bCs/>
          <w:sz w:val="24"/>
        </w:rPr>
      </w:pPr>
    </w:p>
    <w:p w:rsidR="00083061" w:rsidRPr="00C034B6" w:rsidRDefault="00083061" w:rsidP="00C034B6">
      <w:pPr>
        <w:ind w:firstLine="709"/>
        <w:jc w:val="both"/>
        <w:rPr>
          <w:bCs/>
          <w:sz w:val="24"/>
        </w:rPr>
      </w:pPr>
    </w:p>
    <w:p w:rsidR="00083061" w:rsidRPr="00C034B6" w:rsidRDefault="00083061" w:rsidP="00C034B6">
      <w:pPr>
        <w:ind w:firstLine="709"/>
        <w:jc w:val="both"/>
        <w:rPr>
          <w:sz w:val="24"/>
        </w:rPr>
      </w:pPr>
      <w:r w:rsidRPr="00C034B6">
        <w:rPr>
          <w:bCs/>
          <w:sz w:val="24"/>
        </w:rPr>
        <w:t xml:space="preserve">*Начальная </w:t>
      </w:r>
      <w:r w:rsidR="008921BA">
        <w:rPr>
          <w:bCs/>
          <w:sz w:val="24"/>
        </w:rPr>
        <w:t xml:space="preserve">(минимальная) </w:t>
      </w:r>
      <w:r w:rsidRPr="00C034B6">
        <w:rPr>
          <w:sz w:val="24"/>
        </w:rPr>
        <w:t xml:space="preserve">цена продажи </w:t>
      </w:r>
      <w:r w:rsidRPr="00C034B6">
        <w:rPr>
          <w:sz w:val="24"/>
          <w:lang w:eastAsia="ar-SA"/>
        </w:rPr>
        <w:t>Имущества</w:t>
      </w:r>
      <w:r w:rsidRPr="00C034B6">
        <w:rPr>
          <w:bCs/>
          <w:sz w:val="24"/>
        </w:rPr>
        <w:t xml:space="preserve"> указана без учета расходов на </w:t>
      </w:r>
      <w:r w:rsidRPr="00C034B6">
        <w:rPr>
          <w:sz w:val="24"/>
        </w:rPr>
        <w:t xml:space="preserve">его упаковку и вывоз с места передачи Имущества. </w:t>
      </w:r>
      <w:r w:rsidR="00954A60">
        <w:rPr>
          <w:sz w:val="24"/>
        </w:rPr>
        <w:t>Упаковка, в</w:t>
      </w:r>
      <w:r w:rsidRPr="00C034B6">
        <w:rPr>
          <w:sz w:val="24"/>
        </w:rPr>
        <w:t>се виды погрузо-разгрузочных работ, включая работы с применением грузоподъемных средств, осуществляются участником аукциона, с которым заключается договор (далее - Покупатель), собственными техническими средствами и за свой счет.</w:t>
      </w:r>
    </w:p>
    <w:p w:rsidR="00D070E7" w:rsidRPr="00C034B6" w:rsidRDefault="00D070E7" w:rsidP="00C034B6">
      <w:pPr>
        <w:pStyle w:val="aff1"/>
        <w:ind w:left="0"/>
        <w:jc w:val="both"/>
        <w:rPr>
          <w:sz w:val="24"/>
          <w:szCs w:val="24"/>
          <w:highlight w:val="yellow"/>
        </w:rPr>
        <w:sectPr w:rsidR="00D070E7" w:rsidRPr="00C034B6" w:rsidSect="00CB65F2">
          <w:pgSz w:w="16838" w:h="11906" w:orient="landscape" w:code="9"/>
          <w:pgMar w:top="709" w:right="567" w:bottom="851" w:left="709" w:header="284" w:footer="709" w:gutter="0"/>
          <w:cols w:space="708"/>
          <w:docGrid w:linePitch="360"/>
        </w:sectPr>
      </w:pPr>
    </w:p>
    <w:p w:rsidR="00402238" w:rsidRPr="00C034B6" w:rsidRDefault="008921BA" w:rsidP="00C034B6">
      <w:pPr>
        <w:spacing w:before="120"/>
        <w:ind w:firstLine="709"/>
        <w:jc w:val="both"/>
        <w:rPr>
          <w:b/>
          <w:sz w:val="24"/>
        </w:rPr>
      </w:pPr>
      <w:r>
        <w:rPr>
          <w:b/>
          <w:sz w:val="24"/>
        </w:rPr>
        <w:t>2</w:t>
      </w:r>
      <w:r w:rsidR="00402238" w:rsidRPr="00C034B6">
        <w:rPr>
          <w:b/>
          <w:sz w:val="24"/>
        </w:rPr>
        <w:t xml:space="preserve">. </w:t>
      </w:r>
      <w:r w:rsidR="00954A60" w:rsidRPr="00C034B6">
        <w:rPr>
          <w:b/>
          <w:sz w:val="24"/>
        </w:rPr>
        <w:t>ХАРАКТЕРИСТИКИ ПРОДАВАЕМОГО ИМУЩЕСТВА</w:t>
      </w:r>
    </w:p>
    <w:p w:rsidR="00402238" w:rsidRPr="00C034B6" w:rsidRDefault="00402238" w:rsidP="008921BA">
      <w:pPr>
        <w:ind w:firstLine="708"/>
        <w:jc w:val="both"/>
        <w:rPr>
          <w:sz w:val="24"/>
        </w:rPr>
      </w:pPr>
      <w:r w:rsidRPr="00C034B6">
        <w:rPr>
          <w:sz w:val="24"/>
        </w:rPr>
        <w:t xml:space="preserve">В рамках настоящего аукциона реализации подлежат </w:t>
      </w:r>
      <w:r w:rsidR="008921BA">
        <w:rPr>
          <w:sz w:val="24"/>
        </w:rPr>
        <w:t xml:space="preserve">аккумуляторные батареи, бывшие в употреблении, признанные </w:t>
      </w:r>
      <w:r w:rsidR="008921BA" w:rsidRPr="00904E3B">
        <w:rPr>
          <w:sz w:val="24"/>
        </w:rPr>
        <w:t>не отвечающим</w:t>
      </w:r>
      <w:r w:rsidR="008921BA">
        <w:rPr>
          <w:sz w:val="24"/>
        </w:rPr>
        <w:t>и</w:t>
      </w:r>
      <w:r w:rsidR="008921BA" w:rsidRPr="00904E3B">
        <w:rPr>
          <w:sz w:val="24"/>
        </w:rPr>
        <w:t xml:space="preserve"> требуемым </w:t>
      </w:r>
      <w:r w:rsidR="008921BA">
        <w:rPr>
          <w:sz w:val="24"/>
        </w:rPr>
        <w:t>Заказчику</w:t>
      </w:r>
      <w:r w:rsidR="008921BA" w:rsidRPr="00904E3B">
        <w:rPr>
          <w:sz w:val="24"/>
        </w:rPr>
        <w:t xml:space="preserve"> эксплуатационным параметрам и утратившим</w:t>
      </w:r>
      <w:r w:rsidR="008921BA">
        <w:rPr>
          <w:sz w:val="24"/>
        </w:rPr>
        <w:t>и</w:t>
      </w:r>
      <w:r w:rsidR="008921BA" w:rsidRPr="00904E3B">
        <w:rPr>
          <w:sz w:val="24"/>
        </w:rPr>
        <w:t xml:space="preserve"> требуемые </w:t>
      </w:r>
      <w:r w:rsidR="008921BA">
        <w:rPr>
          <w:sz w:val="24"/>
        </w:rPr>
        <w:t>Заказчику</w:t>
      </w:r>
      <w:r w:rsidR="008921BA" w:rsidRPr="00904E3B">
        <w:rPr>
          <w:sz w:val="24"/>
        </w:rPr>
        <w:t xml:space="preserve"> эксплуатационно-технические характеристики в процессе использования</w:t>
      </w:r>
      <w:r w:rsidR="008921BA">
        <w:rPr>
          <w:sz w:val="24"/>
        </w:rPr>
        <w:t>.</w:t>
      </w:r>
    </w:p>
    <w:p w:rsidR="00402238" w:rsidRPr="00C034B6" w:rsidRDefault="00402238" w:rsidP="00C034B6">
      <w:pPr>
        <w:ind w:firstLine="708"/>
        <w:jc w:val="both"/>
        <w:rPr>
          <w:b/>
          <w:sz w:val="24"/>
        </w:rPr>
      </w:pPr>
      <w:r w:rsidRPr="00C034B6">
        <w:rPr>
          <w:sz w:val="24"/>
        </w:rPr>
        <w:t xml:space="preserve"> </w:t>
      </w:r>
    </w:p>
    <w:p w:rsidR="00D070E7" w:rsidRPr="00C034B6" w:rsidRDefault="008921BA" w:rsidP="008921BA">
      <w:pPr>
        <w:ind w:firstLine="709"/>
        <w:jc w:val="both"/>
        <w:rPr>
          <w:b/>
          <w:sz w:val="24"/>
        </w:rPr>
      </w:pPr>
      <w:r>
        <w:rPr>
          <w:b/>
          <w:sz w:val="24"/>
        </w:rPr>
        <w:t>3</w:t>
      </w:r>
      <w:r w:rsidR="00D070E7" w:rsidRPr="00C034B6">
        <w:rPr>
          <w:b/>
          <w:sz w:val="24"/>
        </w:rPr>
        <w:t xml:space="preserve">. </w:t>
      </w:r>
      <w:r w:rsidR="00954A60" w:rsidRPr="00C034B6">
        <w:rPr>
          <w:b/>
          <w:sz w:val="24"/>
        </w:rPr>
        <w:t>ТЕХНИЧЕСКАЯ ДОКУМЕНТАЦИЯ</w:t>
      </w:r>
    </w:p>
    <w:p w:rsidR="00D070E7" w:rsidRDefault="008921BA" w:rsidP="008921BA">
      <w:pPr>
        <w:ind w:firstLine="709"/>
        <w:jc w:val="both"/>
        <w:rPr>
          <w:sz w:val="24"/>
        </w:rPr>
      </w:pPr>
      <w:r>
        <w:rPr>
          <w:sz w:val="24"/>
        </w:rPr>
        <w:t>Отсутствует.</w:t>
      </w:r>
    </w:p>
    <w:p w:rsidR="008921BA" w:rsidRPr="00C034B6" w:rsidRDefault="008921BA" w:rsidP="00C034B6">
      <w:pPr>
        <w:ind w:firstLine="708"/>
        <w:jc w:val="both"/>
        <w:rPr>
          <w:sz w:val="24"/>
        </w:rPr>
      </w:pPr>
    </w:p>
    <w:p w:rsidR="00D070E7" w:rsidRPr="00C034B6" w:rsidRDefault="00CD7F24" w:rsidP="00C034B6">
      <w:pPr>
        <w:ind w:firstLine="709"/>
        <w:jc w:val="both"/>
        <w:rPr>
          <w:b/>
          <w:color w:val="000000"/>
          <w:sz w:val="24"/>
        </w:rPr>
      </w:pPr>
      <w:r w:rsidRPr="00C034B6">
        <w:rPr>
          <w:b/>
          <w:color w:val="000000"/>
          <w:sz w:val="24"/>
        </w:rPr>
        <w:t>4</w:t>
      </w:r>
      <w:r w:rsidR="00D070E7" w:rsidRPr="00C034B6">
        <w:rPr>
          <w:b/>
          <w:color w:val="000000"/>
          <w:sz w:val="24"/>
        </w:rPr>
        <w:t xml:space="preserve">. </w:t>
      </w:r>
      <w:r w:rsidR="00954A60" w:rsidRPr="00C034B6">
        <w:rPr>
          <w:b/>
          <w:sz w:val="24"/>
        </w:rPr>
        <w:t>ПОРЯДОК ПЕРЕДАЧИ ИМУЩЕСТВА, КОМПЛЕКТНОСТЬ И КАЧЕСТВО</w:t>
      </w:r>
    </w:p>
    <w:p w:rsidR="00402238" w:rsidRPr="00C034B6" w:rsidRDefault="00402238" w:rsidP="00C034B6">
      <w:pPr>
        <w:pStyle w:val="aff1"/>
        <w:ind w:left="0" w:firstLine="709"/>
        <w:contextualSpacing w:val="0"/>
        <w:jc w:val="both"/>
        <w:rPr>
          <w:sz w:val="24"/>
          <w:szCs w:val="24"/>
        </w:rPr>
      </w:pPr>
      <w:r w:rsidRPr="00C034B6">
        <w:rPr>
          <w:sz w:val="24"/>
          <w:szCs w:val="24"/>
        </w:rPr>
        <w:t xml:space="preserve">Передача Имущества Заказчиком Победителю настоящего Аукциона или Участнику, с которым по итогам Аукциона заключается Договор (далее по тексту настоящего технического описания – Победитель) осуществляется в течение 20 (двадцати) календарных дней с момента полной оплаты Победителем суммы стоимости Имущества.  </w:t>
      </w:r>
    </w:p>
    <w:p w:rsidR="00402238" w:rsidRPr="00C034B6" w:rsidRDefault="00402238" w:rsidP="00C034B6">
      <w:pPr>
        <w:shd w:val="clear" w:color="auto" w:fill="FFFFFF"/>
        <w:tabs>
          <w:tab w:val="left" w:pos="2383"/>
        </w:tabs>
        <w:ind w:firstLine="709"/>
        <w:jc w:val="both"/>
        <w:rPr>
          <w:sz w:val="24"/>
        </w:rPr>
      </w:pPr>
      <w:r w:rsidRPr="00C034B6">
        <w:rPr>
          <w:sz w:val="24"/>
        </w:rPr>
        <w:t>В течение 3 (трех) рабочих дней с момента полной оплаты Победителем стоимости Имущества Заказчик направляет по электронной почте Победителя уведомление о готовности Имущества к передаче (далее – уведомление) с указанием места, точной даты и времени передачи Имущества.</w:t>
      </w:r>
    </w:p>
    <w:p w:rsidR="00402238" w:rsidRPr="00C034B6" w:rsidRDefault="00402238" w:rsidP="00C034B6">
      <w:pPr>
        <w:ind w:firstLine="709"/>
        <w:jc w:val="both"/>
        <w:rPr>
          <w:rFonts w:eastAsia="Calibri"/>
          <w:sz w:val="24"/>
        </w:rPr>
      </w:pPr>
      <w:r w:rsidRPr="00C034B6">
        <w:rPr>
          <w:rFonts w:eastAsia="Calibri"/>
          <w:sz w:val="24"/>
        </w:rPr>
        <w:t>Место передачи Имущества</w:t>
      </w:r>
      <w:r w:rsidR="009C24E3">
        <w:rPr>
          <w:rFonts w:eastAsia="Calibri"/>
          <w:sz w:val="24"/>
        </w:rPr>
        <w:t>:</w:t>
      </w:r>
      <w:r w:rsidRPr="00C034B6">
        <w:rPr>
          <w:rFonts w:eastAsia="Calibri"/>
          <w:sz w:val="24"/>
        </w:rPr>
        <w:t xml:space="preserve"> </w:t>
      </w:r>
      <w:r w:rsidR="009C24E3" w:rsidRPr="009C24E3">
        <w:rPr>
          <w:rFonts w:eastAsia="Calibri"/>
          <w:b/>
          <w:sz w:val="24"/>
        </w:rPr>
        <w:t>Санкт-Петербург, ул. Репищева, д. 20, литера А.</w:t>
      </w:r>
    </w:p>
    <w:p w:rsidR="00402238" w:rsidRPr="00C034B6" w:rsidRDefault="00402238" w:rsidP="00C034B6">
      <w:pPr>
        <w:ind w:firstLine="709"/>
        <w:jc w:val="both"/>
        <w:rPr>
          <w:sz w:val="24"/>
        </w:rPr>
      </w:pPr>
      <w:r w:rsidRPr="00C034B6">
        <w:rPr>
          <w:sz w:val="24"/>
        </w:rPr>
        <w:t>В день передачи Имущества Заказчик передает Победителю товарную накладную в 2 (двух) экземплярах.</w:t>
      </w:r>
    </w:p>
    <w:p w:rsidR="00402238" w:rsidRPr="00C034B6" w:rsidRDefault="00402238" w:rsidP="00C034B6">
      <w:pPr>
        <w:ind w:firstLine="709"/>
        <w:jc w:val="both"/>
        <w:rPr>
          <w:sz w:val="24"/>
        </w:rPr>
      </w:pPr>
      <w:r w:rsidRPr="00C034B6">
        <w:rPr>
          <w:sz w:val="24"/>
        </w:rPr>
        <w:t xml:space="preserve">При отсутствии замечаний Победитель принимает </w:t>
      </w:r>
      <w:bookmarkStart w:id="15" w:name="_Hlk119652629"/>
      <w:r w:rsidRPr="00C034B6">
        <w:rPr>
          <w:sz w:val="24"/>
        </w:rPr>
        <w:t>Имущество</w:t>
      </w:r>
      <w:bookmarkEnd w:id="15"/>
      <w:r w:rsidRPr="00C034B6">
        <w:rPr>
          <w:sz w:val="24"/>
        </w:rPr>
        <w:t>, подписывает полученные экземпляры товарной накладной, возвращает 1 подписанный экземпляр Заказчику.</w:t>
      </w:r>
    </w:p>
    <w:p w:rsidR="00402238" w:rsidRPr="00C034B6" w:rsidRDefault="00402238" w:rsidP="00C034B6">
      <w:pPr>
        <w:ind w:firstLine="709"/>
        <w:jc w:val="both"/>
        <w:rPr>
          <w:sz w:val="24"/>
        </w:rPr>
      </w:pPr>
      <w:r w:rsidRPr="00C034B6">
        <w:rPr>
          <w:sz w:val="24"/>
        </w:rPr>
        <w:t xml:space="preserve">Датой передачи Имущества и перехода права собственности на </w:t>
      </w:r>
      <w:r w:rsidR="009C24E3">
        <w:rPr>
          <w:sz w:val="24"/>
        </w:rPr>
        <w:t>Имущество</w:t>
      </w:r>
      <w:r w:rsidRPr="00C034B6">
        <w:rPr>
          <w:sz w:val="24"/>
        </w:rPr>
        <w:t xml:space="preserve"> и риска случайной гибели или случайного повреждения </w:t>
      </w:r>
      <w:r w:rsidR="009C24E3">
        <w:rPr>
          <w:sz w:val="24"/>
        </w:rPr>
        <w:t>Имущества</w:t>
      </w:r>
      <w:r w:rsidRPr="00C034B6">
        <w:rPr>
          <w:sz w:val="24"/>
        </w:rPr>
        <w:t xml:space="preserve"> считается дата подписания уполномоченными представителями Сторон товарной накладной, подтверждающего передачу Имущества Заказчиком Победителю. </w:t>
      </w:r>
    </w:p>
    <w:p w:rsidR="00402238" w:rsidRPr="00C034B6" w:rsidRDefault="00402238" w:rsidP="00C034B6">
      <w:pPr>
        <w:ind w:firstLine="709"/>
        <w:jc w:val="both"/>
        <w:rPr>
          <w:sz w:val="24"/>
        </w:rPr>
      </w:pPr>
      <w:r w:rsidRPr="00C034B6">
        <w:rPr>
          <w:sz w:val="24"/>
        </w:rPr>
        <w:t xml:space="preserve">Заказчик гарантирует, что передаваемое Имущество находится у него в собственности на законном основании, свободно от прав третьих лиц, не обременено залогом, не находится под арестом. </w:t>
      </w:r>
    </w:p>
    <w:p w:rsidR="00D070E7" w:rsidRPr="00C034B6" w:rsidRDefault="00402238" w:rsidP="00C034B6">
      <w:pPr>
        <w:shd w:val="clear" w:color="auto" w:fill="FFFFFF"/>
        <w:tabs>
          <w:tab w:val="left" w:pos="2383"/>
        </w:tabs>
        <w:ind w:firstLine="709"/>
        <w:jc w:val="both"/>
        <w:rPr>
          <w:sz w:val="24"/>
        </w:rPr>
      </w:pPr>
      <w:r w:rsidRPr="00C034B6">
        <w:rPr>
          <w:sz w:val="24"/>
        </w:rPr>
        <w:t xml:space="preserve">Требования, связанные с недостатками Имущества по </w:t>
      </w:r>
      <w:r w:rsidR="007B689C">
        <w:rPr>
          <w:sz w:val="24"/>
        </w:rPr>
        <w:t>количеству</w:t>
      </w:r>
      <w:r w:rsidRPr="00C034B6">
        <w:rPr>
          <w:sz w:val="24"/>
        </w:rPr>
        <w:t xml:space="preserve">, комплектности и </w:t>
      </w:r>
      <w:r w:rsidR="009C24E3">
        <w:rPr>
          <w:sz w:val="24"/>
        </w:rPr>
        <w:br/>
      </w:r>
      <w:r w:rsidRPr="00C034B6">
        <w:rPr>
          <w:sz w:val="24"/>
        </w:rPr>
        <w:t>каким-либо иным характеристикам, после подписания Сторонами товарной накладной не принимаются Заказчиком.</w:t>
      </w:r>
    </w:p>
    <w:p w:rsidR="00D070E7" w:rsidRPr="00C034B6" w:rsidRDefault="00CD7F24" w:rsidP="00C034B6">
      <w:pPr>
        <w:pStyle w:val="3"/>
        <w:jc w:val="both"/>
        <w:rPr>
          <w:rFonts w:ascii="Times New Roman" w:hAnsi="Times New Roman"/>
          <w:sz w:val="24"/>
          <w:szCs w:val="24"/>
        </w:rPr>
      </w:pPr>
      <w:r w:rsidRPr="00C034B6">
        <w:rPr>
          <w:rFonts w:ascii="Times New Roman" w:hAnsi="Times New Roman"/>
          <w:sz w:val="24"/>
          <w:szCs w:val="24"/>
          <w:lang w:val="ru-RU"/>
        </w:rPr>
        <w:t>5</w:t>
      </w:r>
      <w:r w:rsidR="00D070E7" w:rsidRPr="00C034B6">
        <w:rPr>
          <w:rFonts w:ascii="Times New Roman" w:hAnsi="Times New Roman"/>
          <w:sz w:val="24"/>
          <w:szCs w:val="24"/>
          <w:lang w:val="ru-RU"/>
        </w:rPr>
        <w:t>. </w:t>
      </w:r>
      <w:r w:rsidR="00D070E7" w:rsidRPr="00C034B6">
        <w:rPr>
          <w:rFonts w:ascii="Times New Roman" w:hAnsi="Times New Roman"/>
          <w:sz w:val="24"/>
          <w:szCs w:val="24"/>
        </w:rPr>
        <w:t xml:space="preserve">Сроки и порядок оплаты </w:t>
      </w:r>
    </w:p>
    <w:p w:rsidR="00402238" w:rsidRPr="00C034B6" w:rsidRDefault="00402238" w:rsidP="00C034B6">
      <w:pPr>
        <w:widowControl w:val="0"/>
        <w:ind w:firstLine="709"/>
        <w:jc w:val="both"/>
        <w:rPr>
          <w:sz w:val="24"/>
        </w:rPr>
      </w:pPr>
      <w:r w:rsidRPr="00C034B6">
        <w:rPr>
          <w:sz w:val="24"/>
        </w:rPr>
        <w:t xml:space="preserve">Победитель обязуется, после подписания Договора купли-продажи Имущества обеими Сторонами, на основании выставленного Продавцом счета в течение </w:t>
      </w:r>
      <w:r w:rsidR="00954A60">
        <w:rPr>
          <w:sz w:val="24"/>
        </w:rPr>
        <w:t>5</w:t>
      </w:r>
      <w:r w:rsidRPr="00C034B6">
        <w:rPr>
          <w:sz w:val="24"/>
        </w:rPr>
        <w:t xml:space="preserve"> (</w:t>
      </w:r>
      <w:r w:rsidR="00954A60">
        <w:rPr>
          <w:sz w:val="24"/>
        </w:rPr>
        <w:t>Пяти</w:t>
      </w:r>
      <w:r w:rsidRPr="00C034B6">
        <w:rPr>
          <w:sz w:val="24"/>
        </w:rPr>
        <w:t>) рабочих дней произвести оплату за Имуществ</w:t>
      </w:r>
      <w:r w:rsidR="008220CC">
        <w:rPr>
          <w:sz w:val="24"/>
        </w:rPr>
        <w:t>о</w:t>
      </w:r>
      <w:r w:rsidRPr="00C034B6">
        <w:rPr>
          <w:sz w:val="24"/>
        </w:rPr>
        <w:t xml:space="preserve"> в размере 100 % (ста процентов) стоимости Имущества.</w:t>
      </w:r>
    </w:p>
    <w:p w:rsidR="00402238" w:rsidRPr="00C034B6" w:rsidRDefault="00402238" w:rsidP="00C034B6">
      <w:pPr>
        <w:widowControl w:val="0"/>
        <w:ind w:firstLine="709"/>
        <w:jc w:val="both"/>
        <w:rPr>
          <w:rFonts w:eastAsia="Calibri"/>
          <w:sz w:val="24"/>
        </w:rPr>
      </w:pPr>
      <w:r w:rsidRPr="00C034B6">
        <w:rPr>
          <w:rFonts w:eastAsia="Calibri"/>
          <w:sz w:val="24"/>
        </w:rPr>
        <w:t>Оплата производится в безналичном порядке путем перечисления денежных средств на расчетный счет Заказчика.</w:t>
      </w:r>
    </w:p>
    <w:p w:rsidR="00402238" w:rsidRPr="00C034B6" w:rsidRDefault="00402238" w:rsidP="00C034B6">
      <w:pPr>
        <w:widowControl w:val="0"/>
        <w:ind w:firstLine="709"/>
        <w:jc w:val="both"/>
        <w:rPr>
          <w:sz w:val="24"/>
        </w:rPr>
      </w:pPr>
      <w:r w:rsidRPr="00C034B6">
        <w:rPr>
          <w:sz w:val="24"/>
        </w:rPr>
        <w:t>Обязательство Победителя по оплате стоимости Имущества считается исполненным с момента поступления от Победителя на расчетный счет Заказчика денежных средств.</w:t>
      </w:r>
    </w:p>
    <w:p w:rsidR="00D070E7" w:rsidRPr="00C034B6" w:rsidRDefault="00D070E7" w:rsidP="00C034B6">
      <w:pPr>
        <w:spacing w:after="200"/>
        <w:ind w:firstLine="709"/>
        <w:contextualSpacing/>
        <w:jc w:val="both"/>
        <w:rPr>
          <w:rFonts w:eastAsia="Calibri"/>
          <w:color w:val="000000"/>
          <w:sz w:val="24"/>
          <w:lang w:eastAsia="en-US"/>
        </w:rPr>
      </w:pPr>
    </w:p>
    <w:p w:rsidR="00083061" w:rsidRPr="00C034B6" w:rsidRDefault="00083061" w:rsidP="00C034B6">
      <w:pPr>
        <w:spacing w:after="200"/>
        <w:ind w:firstLine="709"/>
        <w:contextualSpacing/>
        <w:jc w:val="right"/>
        <w:rPr>
          <w:bCs/>
          <w:sz w:val="24"/>
        </w:rPr>
      </w:pPr>
    </w:p>
    <w:p w:rsidR="00CD7F24" w:rsidRPr="00C034B6" w:rsidRDefault="00CD7F24" w:rsidP="00C034B6">
      <w:pPr>
        <w:autoSpaceDE w:val="0"/>
        <w:autoSpaceDN w:val="0"/>
        <w:adjustRightInd w:val="0"/>
        <w:ind w:left="5940"/>
        <w:rPr>
          <w:sz w:val="24"/>
        </w:rPr>
      </w:pPr>
    </w:p>
    <w:p w:rsidR="008921BA" w:rsidRDefault="008921BA" w:rsidP="00C034B6">
      <w:pPr>
        <w:ind w:left="5942"/>
        <w:jc w:val="both"/>
        <w:rPr>
          <w:sz w:val="24"/>
        </w:rPr>
      </w:pPr>
    </w:p>
    <w:p w:rsidR="008921BA" w:rsidRDefault="008921BA" w:rsidP="00C034B6">
      <w:pPr>
        <w:ind w:left="5942"/>
        <w:jc w:val="both"/>
        <w:rPr>
          <w:sz w:val="24"/>
        </w:rPr>
      </w:pPr>
    </w:p>
    <w:p w:rsidR="008921BA" w:rsidRDefault="008921BA" w:rsidP="00C034B6">
      <w:pPr>
        <w:ind w:left="5942"/>
        <w:jc w:val="both"/>
        <w:rPr>
          <w:sz w:val="24"/>
        </w:rPr>
      </w:pPr>
    </w:p>
    <w:p w:rsidR="008921BA" w:rsidRDefault="008921BA" w:rsidP="00C034B6">
      <w:pPr>
        <w:ind w:left="5942"/>
        <w:jc w:val="both"/>
        <w:rPr>
          <w:sz w:val="24"/>
        </w:rPr>
      </w:pPr>
    </w:p>
    <w:p w:rsidR="008921BA" w:rsidRDefault="008921BA" w:rsidP="00C034B6">
      <w:pPr>
        <w:ind w:left="5942"/>
        <w:jc w:val="both"/>
        <w:rPr>
          <w:sz w:val="24"/>
        </w:rPr>
      </w:pPr>
    </w:p>
    <w:p w:rsidR="008220CC" w:rsidRDefault="008220CC" w:rsidP="00C034B6">
      <w:pPr>
        <w:ind w:left="5942"/>
        <w:jc w:val="both"/>
        <w:rPr>
          <w:sz w:val="24"/>
        </w:rPr>
      </w:pPr>
    </w:p>
    <w:p w:rsidR="008220CC" w:rsidRDefault="008220CC" w:rsidP="00C034B6">
      <w:pPr>
        <w:ind w:left="5942"/>
        <w:jc w:val="both"/>
        <w:rPr>
          <w:sz w:val="24"/>
        </w:rPr>
      </w:pPr>
    </w:p>
    <w:p w:rsidR="008220CC" w:rsidRDefault="008220CC" w:rsidP="00C034B6">
      <w:pPr>
        <w:ind w:left="5942"/>
        <w:jc w:val="both"/>
        <w:rPr>
          <w:sz w:val="24"/>
        </w:rPr>
      </w:pPr>
    </w:p>
    <w:p w:rsidR="008220CC" w:rsidRDefault="008220CC" w:rsidP="00C034B6">
      <w:pPr>
        <w:ind w:left="5942"/>
        <w:jc w:val="both"/>
        <w:rPr>
          <w:sz w:val="24"/>
        </w:rPr>
      </w:pPr>
    </w:p>
    <w:p w:rsidR="00CD7F24" w:rsidRPr="00C034B6" w:rsidRDefault="00CD7F24" w:rsidP="00C034B6">
      <w:pPr>
        <w:ind w:left="5942"/>
        <w:jc w:val="both"/>
        <w:rPr>
          <w:sz w:val="24"/>
        </w:rPr>
      </w:pPr>
      <w:r w:rsidRPr="00C034B6">
        <w:rPr>
          <w:sz w:val="24"/>
        </w:rPr>
        <w:t xml:space="preserve">Приложение № 2 </w:t>
      </w:r>
    </w:p>
    <w:p w:rsidR="00CD7F24" w:rsidRPr="00C034B6" w:rsidRDefault="00CD7F24" w:rsidP="00C034B6">
      <w:pPr>
        <w:ind w:left="5942"/>
        <w:jc w:val="both"/>
        <w:rPr>
          <w:sz w:val="24"/>
        </w:rPr>
      </w:pPr>
      <w:r w:rsidRPr="00C034B6">
        <w:rPr>
          <w:sz w:val="24"/>
        </w:rPr>
        <w:t xml:space="preserve">к Аукционной документации </w:t>
      </w:r>
    </w:p>
    <w:p w:rsidR="00CD7F24" w:rsidRPr="00C034B6" w:rsidRDefault="00CD7F24" w:rsidP="00C034B6">
      <w:pPr>
        <w:ind w:left="5942"/>
        <w:jc w:val="both"/>
        <w:rPr>
          <w:sz w:val="24"/>
        </w:rPr>
      </w:pPr>
    </w:p>
    <w:p w:rsidR="00CD7F24" w:rsidRPr="00EE31E7" w:rsidRDefault="00CD7F24" w:rsidP="00C034B6">
      <w:pPr>
        <w:ind w:right="-2"/>
        <w:jc w:val="center"/>
        <w:rPr>
          <w:i/>
          <w:sz w:val="24"/>
        </w:rPr>
      </w:pPr>
      <w:r w:rsidRPr="00EE31E7">
        <w:rPr>
          <w:i/>
          <w:sz w:val="24"/>
        </w:rPr>
        <w:t>На бланке Претендента</w:t>
      </w:r>
    </w:p>
    <w:p w:rsidR="00CD7F24" w:rsidRPr="00EE31E7" w:rsidRDefault="00CD7F24" w:rsidP="00C034B6">
      <w:pPr>
        <w:ind w:right="-2"/>
        <w:jc w:val="center"/>
        <w:rPr>
          <w:b/>
          <w:sz w:val="24"/>
        </w:rPr>
      </w:pPr>
      <w:r w:rsidRPr="00EE31E7">
        <w:rPr>
          <w:b/>
          <w:sz w:val="24"/>
        </w:rPr>
        <w:t>ЗАЯВКА</w:t>
      </w:r>
    </w:p>
    <w:p w:rsidR="00CD7F24" w:rsidRPr="00EE31E7" w:rsidRDefault="00CD7F24" w:rsidP="00C034B6">
      <w:pPr>
        <w:ind w:right="-2"/>
        <w:jc w:val="center"/>
        <w:rPr>
          <w:sz w:val="24"/>
        </w:rPr>
      </w:pPr>
      <w:r w:rsidRPr="00EE31E7">
        <w:rPr>
          <w:b/>
          <w:sz w:val="24"/>
        </w:rPr>
        <w:t xml:space="preserve"> на участие в открытом аукционе №</w:t>
      </w:r>
      <w:r w:rsidRPr="00EE31E7">
        <w:rPr>
          <w:sz w:val="24"/>
        </w:rPr>
        <w:t>______________</w:t>
      </w:r>
    </w:p>
    <w:p w:rsidR="00CD7F24" w:rsidRPr="00C034B6" w:rsidRDefault="00CD7F24" w:rsidP="00C034B6">
      <w:pPr>
        <w:ind w:right="-2"/>
        <w:jc w:val="center"/>
        <w:rPr>
          <w:sz w:val="24"/>
        </w:rPr>
      </w:pPr>
      <w:r w:rsidRPr="00EE31E7">
        <w:rPr>
          <w:i/>
          <w:sz w:val="24"/>
        </w:rPr>
        <w:t>(указать реквизиты Аукциона)</w:t>
      </w:r>
    </w:p>
    <w:p w:rsidR="00CD7F24" w:rsidRPr="00C034B6" w:rsidRDefault="00CD7F24" w:rsidP="00C034B6">
      <w:pPr>
        <w:ind w:right="-2"/>
        <w:rPr>
          <w:caps/>
          <w:sz w:val="24"/>
        </w:rPr>
      </w:pPr>
    </w:p>
    <w:p w:rsidR="00CD7F24" w:rsidRPr="005068EC" w:rsidRDefault="00CD7F24" w:rsidP="00C034B6">
      <w:pPr>
        <w:ind w:right="-2"/>
        <w:jc w:val="right"/>
        <w:rPr>
          <w:sz w:val="24"/>
          <w:u w:val="single"/>
        </w:rPr>
      </w:pPr>
      <w:r w:rsidRPr="005068EC">
        <w:rPr>
          <w:caps/>
          <w:sz w:val="24"/>
          <w:u w:val="single"/>
        </w:rPr>
        <w:t>«__</w:t>
      </w:r>
      <w:proofErr w:type="gramStart"/>
      <w:r w:rsidRPr="005068EC">
        <w:rPr>
          <w:caps/>
          <w:sz w:val="24"/>
          <w:u w:val="single"/>
        </w:rPr>
        <w:t>_»_</w:t>
      </w:r>
      <w:proofErr w:type="gramEnd"/>
      <w:r w:rsidRPr="005068EC">
        <w:rPr>
          <w:caps/>
          <w:sz w:val="24"/>
          <w:u w:val="single"/>
        </w:rPr>
        <w:t>____________20__</w:t>
      </w:r>
      <w:r w:rsidRPr="005068EC">
        <w:rPr>
          <w:sz w:val="24"/>
          <w:u w:val="single"/>
        </w:rPr>
        <w:t>г.</w:t>
      </w:r>
    </w:p>
    <w:p w:rsidR="00CD7F24" w:rsidRPr="00C034B6" w:rsidRDefault="00CD7F24" w:rsidP="00C034B6">
      <w:pPr>
        <w:ind w:right="-2"/>
        <w:jc w:val="right"/>
        <w:rPr>
          <w:sz w:val="24"/>
        </w:rPr>
      </w:pPr>
    </w:p>
    <w:p w:rsidR="00CD7F24" w:rsidRPr="00C034B6" w:rsidRDefault="00CD7F24" w:rsidP="00C034B6">
      <w:pPr>
        <w:ind w:right="-2" w:firstLine="709"/>
        <w:jc w:val="both"/>
        <w:rPr>
          <w:sz w:val="24"/>
        </w:rPr>
      </w:pPr>
      <w:r w:rsidRPr="00C034B6">
        <w:rPr>
          <w:sz w:val="24"/>
        </w:rPr>
        <w:t xml:space="preserve">Полностью изучив всю информацию Аукционной документации открытого Аукциона № ________________ </w:t>
      </w:r>
      <w:r w:rsidRPr="00C034B6">
        <w:rPr>
          <w:bCs/>
          <w:sz w:val="24"/>
        </w:rPr>
        <w:t xml:space="preserve">на право заключения договора купли-продажи </w:t>
      </w:r>
      <w:r w:rsidR="001F021C" w:rsidRPr="00C034B6">
        <w:rPr>
          <w:sz w:val="24"/>
        </w:rPr>
        <w:t>аккумуляторных батарей бывших в употреблении</w:t>
      </w:r>
      <w:r w:rsidR="00426DFA" w:rsidRPr="00C034B6">
        <w:rPr>
          <w:bCs/>
          <w:sz w:val="24"/>
        </w:rPr>
        <w:t xml:space="preserve"> </w:t>
      </w:r>
      <w:r w:rsidRPr="00C034B6">
        <w:rPr>
          <w:sz w:val="24"/>
        </w:rPr>
        <w:t xml:space="preserve">(далее - </w:t>
      </w:r>
      <w:r w:rsidR="00363612">
        <w:rPr>
          <w:sz w:val="24"/>
        </w:rPr>
        <w:t>Имущество</w:t>
      </w:r>
      <w:r w:rsidRPr="00C034B6">
        <w:rPr>
          <w:sz w:val="24"/>
        </w:rPr>
        <w:t>)</w:t>
      </w:r>
      <w:r w:rsidR="001F021C">
        <w:rPr>
          <w:sz w:val="24"/>
        </w:rPr>
        <w:t>,</w:t>
      </w:r>
    </w:p>
    <w:p w:rsidR="00CD7F24" w:rsidRPr="00C034B6" w:rsidRDefault="00CD7F24" w:rsidP="00C034B6">
      <w:pPr>
        <w:ind w:right="-2" w:firstLine="709"/>
        <w:jc w:val="both"/>
        <w:rPr>
          <w:sz w:val="24"/>
        </w:rPr>
      </w:pPr>
      <w:r w:rsidRPr="00C034B6">
        <w:rPr>
          <w:sz w:val="24"/>
        </w:rPr>
        <w:t>1.______________________________________________________</w:t>
      </w:r>
      <w:proofErr w:type="gramStart"/>
      <w:r w:rsidRPr="00C034B6">
        <w:rPr>
          <w:sz w:val="24"/>
        </w:rPr>
        <w:t>_(</w:t>
      </w:r>
      <w:proofErr w:type="gramEnd"/>
      <w:r w:rsidRPr="00C034B6">
        <w:rPr>
          <w:sz w:val="24"/>
        </w:rPr>
        <w:t>далее – Претендент).</w:t>
      </w:r>
    </w:p>
    <w:p w:rsidR="00CD7F24" w:rsidRPr="00C034B6" w:rsidRDefault="00CD7F24" w:rsidP="00C034B6">
      <w:pPr>
        <w:ind w:firstLine="709"/>
        <w:jc w:val="both"/>
        <w:rPr>
          <w:i/>
          <w:sz w:val="24"/>
        </w:rPr>
      </w:pPr>
      <w:r w:rsidRPr="00C034B6">
        <w:rPr>
          <w:i/>
          <w:sz w:val="24"/>
        </w:rPr>
        <w:t>(указать полностью ФИО – для физического лица; полное наименовании юридического лица (индивидуального предпринимателя) в соответствии со сведениями, содержащимися в ЕГРЮЛ (ЕГРИП) – для юридического лица (индивидуального предпринимателя).</w:t>
      </w:r>
    </w:p>
    <w:p w:rsidR="00CD7F24" w:rsidRPr="00C034B6" w:rsidRDefault="00CD7F24" w:rsidP="00C034B6">
      <w:pPr>
        <w:ind w:right="-2" w:firstLine="709"/>
        <w:jc w:val="both"/>
        <w:rPr>
          <w:sz w:val="24"/>
        </w:rPr>
      </w:pPr>
      <w:r w:rsidRPr="00C034B6">
        <w:rPr>
          <w:sz w:val="24"/>
        </w:rPr>
        <w:t>2. Представитель (</w:t>
      </w:r>
      <w:r w:rsidRPr="00C034B6">
        <w:rPr>
          <w:bCs/>
          <w:sz w:val="24"/>
        </w:rPr>
        <w:t>уполномоченное лицо)</w:t>
      </w:r>
      <w:r w:rsidRPr="00C034B6">
        <w:rPr>
          <w:sz w:val="24"/>
        </w:rPr>
        <w:t xml:space="preserve"> Претендента (ФИО)__________ ____________________________________________________________________ действующий на основании (учредительных документов, доверенности) ___________________________________ от «___»_____________20__ г. № ___.</w:t>
      </w:r>
    </w:p>
    <w:p w:rsidR="00CD7F24" w:rsidRPr="00C034B6" w:rsidRDefault="00CD7F24" w:rsidP="00C034B6">
      <w:pPr>
        <w:ind w:right="-2" w:firstLine="709"/>
        <w:jc w:val="both"/>
        <w:rPr>
          <w:sz w:val="24"/>
        </w:rPr>
      </w:pPr>
      <w:r w:rsidRPr="00C034B6">
        <w:rPr>
          <w:sz w:val="24"/>
        </w:rPr>
        <w:t>3. Свидетельство о государственной регистрации Претендента – юридического лица (индивидуального предпринимателя)</w:t>
      </w:r>
      <w:r w:rsidRPr="00C034B6">
        <w:rPr>
          <w:sz w:val="24"/>
          <w:vertAlign w:val="superscript"/>
        </w:rPr>
        <w:footnoteReference w:id="7"/>
      </w:r>
      <w:r w:rsidRPr="00C034B6">
        <w:rPr>
          <w:sz w:val="24"/>
        </w:rPr>
        <w:t xml:space="preserve"> _________________________________ от «___»_____________20__ г. № ____, выдано _____________________________________________________________.</w:t>
      </w:r>
    </w:p>
    <w:p w:rsidR="00CD7F24" w:rsidRPr="00C034B6" w:rsidRDefault="00CD7F24" w:rsidP="00C034B6">
      <w:pPr>
        <w:ind w:right="-2" w:firstLine="709"/>
        <w:jc w:val="both"/>
        <w:rPr>
          <w:i/>
          <w:sz w:val="24"/>
        </w:rPr>
      </w:pPr>
      <w:r w:rsidRPr="00C034B6">
        <w:rPr>
          <w:sz w:val="24"/>
        </w:rPr>
        <w:t>4. Документ, удостоверяющий личность Претендента и представителя (</w:t>
      </w:r>
      <w:r w:rsidRPr="00C034B6">
        <w:rPr>
          <w:bCs/>
          <w:sz w:val="24"/>
        </w:rPr>
        <w:t xml:space="preserve">уполномоченного лица) </w:t>
      </w:r>
      <w:r w:rsidRPr="00C034B6">
        <w:rPr>
          <w:sz w:val="24"/>
        </w:rPr>
        <w:t>Претендента:___________________________________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sidRPr="00C034B6">
        <w:rPr>
          <w:i/>
          <w:sz w:val="24"/>
        </w:rPr>
        <w:t>указать полностью данные соответствующего(их) документа(ов</w:t>
      </w:r>
      <w:r w:rsidRPr="00C034B6">
        <w:rPr>
          <w:sz w:val="24"/>
        </w:rPr>
        <w:t>).</w:t>
      </w:r>
    </w:p>
    <w:p w:rsidR="00CD7F24" w:rsidRPr="00C034B6" w:rsidRDefault="00CD7F24" w:rsidP="00C034B6">
      <w:pPr>
        <w:ind w:right="-2" w:firstLine="709"/>
        <w:jc w:val="both"/>
        <w:rPr>
          <w:sz w:val="24"/>
        </w:rPr>
      </w:pPr>
      <w:r w:rsidRPr="00C034B6">
        <w:rPr>
          <w:sz w:val="24"/>
        </w:rPr>
        <w:t>5. Адрес (место жительства) Претендента – физического лица (в том числе индивидуального предпринимателя) фактический:___________________, по месту регистрации ________________________________________________</w:t>
      </w:r>
      <w:r w:rsidRPr="00C034B6">
        <w:rPr>
          <w:sz w:val="24"/>
          <w:vertAlign w:val="superscript"/>
        </w:rPr>
        <w:footnoteReference w:id="8"/>
      </w:r>
      <w:r w:rsidRPr="00C034B6">
        <w:rPr>
          <w:sz w:val="24"/>
        </w:rPr>
        <w:t>.</w:t>
      </w:r>
    </w:p>
    <w:p w:rsidR="00CD7F24" w:rsidRPr="00C034B6" w:rsidRDefault="00CD7F24" w:rsidP="00C034B6">
      <w:pPr>
        <w:ind w:right="-2" w:firstLine="709"/>
        <w:jc w:val="both"/>
        <w:rPr>
          <w:sz w:val="24"/>
        </w:rPr>
      </w:pPr>
      <w:r w:rsidRPr="00C034B6">
        <w:rPr>
          <w:sz w:val="24"/>
        </w:rPr>
        <w:t>6. Адрес (место нахождения) постоянно действующего исполнительного органа Претендента – юридического лица (в случае отсутствия постоянно действующего исполнительного органа юридического лица – иного органа или лица, имеющего право действовать от имени юридического лица без доверенности), по которому осуществляется связь с юридическим лицом: ___________________________________________________________________.</w:t>
      </w:r>
      <w:r w:rsidRPr="00C034B6">
        <w:rPr>
          <w:sz w:val="24"/>
          <w:vertAlign w:val="superscript"/>
        </w:rPr>
        <w:footnoteReference w:id="9"/>
      </w:r>
    </w:p>
    <w:p w:rsidR="00CD7F24" w:rsidRPr="00C034B6" w:rsidRDefault="00CD7F24" w:rsidP="00C034B6">
      <w:pPr>
        <w:ind w:right="-2" w:firstLine="709"/>
        <w:jc w:val="both"/>
        <w:rPr>
          <w:sz w:val="24"/>
        </w:rPr>
      </w:pPr>
      <w:r w:rsidRPr="00C034B6">
        <w:rPr>
          <w:sz w:val="24"/>
        </w:rPr>
        <w:t>7.</w:t>
      </w:r>
      <w:proofErr w:type="gramStart"/>
      <w:r w:rsidRPr="00C034B6">
        <w:rPr>
          <w:sz w:val="24"/>
        </w:rPr>
        <w:t>ИНН:_</w:t>
      </w:r>
      <w:proofErr w:type="gramEnd"/>
      <w:r w:rsidRPr="00C034B6">
        <w:rPr>
          <w:sz w:val="24"/>
        </w:rPr>
        <w:t>_______________________________________________________.</w:t>
      </w:r>
    </w:p>
    <w:p w:rsidR="00CD7F24" w:rsidRPr="00C034B6" w:rsidRDefault="00CD7F24" w:rsidP="00C034B6">
      <w:pPr>
        <w:ind w:right="-2" w:firstLine="709"/>
        <w:jc w:val="both"/>
        <w:rPr>
          <w:sz w:val="24"/>
        </w:rPr>
      </w:pPr>
      <w:r w:rsidRPr="00C034B6">
        <w:rPr>
          <w:sz w:val="24"/>
        </w:rPr>
        <w:t>8. Банковские реквизиты: банк ____________________________________,</w:t>
      </w:r>
    </w:p>
    <w:p w:rsidR="00CD7F24" w:rsidRPr="00C034B6" w:rsidRDefault="00CD7F24" w:rsidP="00C034B6">
      <w:pPr>
        <w:ind w:right="-2" w:firstLine="709"/>
        <w:jc w:val="both"/>
        <w:rPr>
          <w:sz w:val="24"/>
        </w:rPr>
      </w:pPr>
      <w:r w:rsidRPr="00C034B6">
        <w:rPr>
          <w:sz w:val="24"/>
        </w:rPr>
        <w:t>БИК ________________________, к/счет____________________________. р/счет_______________________________, КПП__________________________</w:t>
      </w:r>
      <w:r w:rsidRPr="00C034B6">
        <w:rPr>
          <w:sz w:val="24"/>
          <w:vertAlign w:val="superscript"/>
        </w:rPr>
        <w:footnoteReference w:id="10"/>
      </w:r>
      <w:r w:rsidRPr="00C034B6">
        <w:rPr>
          <w:sz w:val="24"/>
        </w:rPr>
        <w:t>.</w:t>
      </w:r>
    </w:p>
    <w:p w:rsidR="00CD7F24" w:rsidRPr="00C034B6" w:rsidRDefault="00CD7F24" w:rsidP="00C034B6">
      <w:pPr>
        <w:ind w:right="-2" w:firstLine="709"/>
        <w:jc w:val="both"/>
        <w:rPr>
          <w:sz w:val="24"/>
        </w:rPr>
      </w:pPr>
      <w:r w:rsidRPr="00C034B6">
        <w:rPr>
          <w:sz w:val="24"/>
        </w:rPr>
        <w:t>9. ОКПО _____________________________________________________</w:t>
      </w:r>
      <w:r w:rsidRPr="00C034B6">
        <w:rPr>
          <w:sz w:val="24"/>
          <w:vertAlign w:val="superscript"/>
        </w:rPr>
        <w:footnoteReference w:id="11"/>
      </w:r>
      <w:r w:rsidRPr="00C034B6">
        <w:rPr>
          <w:sz w:val="24"/>
        </w:rPr>
        <w:t>.</w:t>
      </w:r>
    </w:p>
    <w:p w:rsidR="00CD7F24" w:rsidRPr="00C034B6" w:rsidRDefault="00CD7F24" w:rsidP="00C034B6">
      <w:pPr>
        <w:ind w:right="-2" w:firstLine="709"/>
        <w:jc w:val="both"/>
        <w:rPr>
          <w:sz w:val="24"/>
        </w:rPr>
      </w:pPr>
      <w:r w:rsidRPr="00C034B6">
        <w:rPr>
          <w:sz w:val="24"/>
        </w:rPr>
        <w:t>10. ОКВЭД ____________________________________________________.</w:t>
      </w:r>
    </w:p>
    <w:p w:rsidR="00CD7F24" w:rsidRPr="00C034B6" w:rsidRDefault="00CD7F24" w:rsidP="00C034B6">
      <w:pPr>
        <w:ind w:right="-2" w:firstLine="709"/>
        <w:jc w:val="both"/>
        <w:rPr>
          <w:sz w:val="24"/>
        </w:rPr>
      </w:pPr>
      <w:r w:rsidRPr="00C034B6">
        <w:rPr>
          <w:sz w:val="24"/>
        </w:rPr>
        <w:t>11. Номера контактных телефонов (в том числе мобильного при наличии) /</w:t>
      </w:r>
      <w:proofErr w:type="gramStart"/>
      <w:r w:rsidRPr="00C034B6">
        <w:rPr>
          <w:sz w:val="24"/>
        </w:rPr>
        <w:t>факса:_</w:t>
      </w:r>
      <w:proofErr w:type="gramEnd"/>
      <w:r w:rsidRPr="00C034B6">
        <w:rPr>
          <w:sz w:val="24"/>
        </w:rPr>
        <w:t>_____________________________________________________________</w:t>
      </w:r>
    </w:p>
    <w:p w:rsidR="00CD7F24" w:rsidRPr="00C034B6" w:rsidRDefault="00CD7F24" w:rsidP="00C034B6">
      <w:pPr>
        <w:ind w:right="-2" w:firstLine="709"/>
        <w:jc w:val="both"/>
        <w:rPr>
          <w:sz w:val="24"/>
        </w:rPr>
      </w:pPr>
      <w:r w:rsidRPr="00C034B6">
        <w:rPr>
          <w:sz w:val="24"/>
        </w:rPr>
        <w:t>12. Е-</w:t>
      </w:r>
      <w:proofErr w:type="gramStart"/>
      <w:r w:rsidRPr="00C034B6">
        <w:rPr>
          <w:sz w:val="24"/>
        </w:rPr>
        <w:t>mail:_</w:t>
      </w:r>
      <w:proofErr w:type="gramEnd"/>
      <w:r w:rsidRPr="00C034B6">
        <w:rPr>
          <w:sz w:val="24"/>
        </w:rPr>
        <w:t>_____________________________________________________</w:t>
      </w:r>
    </w:p>
    <w:p w:rsidR="00CD7F24" w:rsidRPr="00C034B6" w:rsidRDefault="00CD7F24" w:rsidP="00C034B6">
      <w:pPr>
        <w:ind w:right="-2" w:firstLine="709"/>
        <w:jc w:val="both"/>
        <w:rPr>
          <w:sz w:val="24"/>
        </w:rPr>
      </w:pPr>
    </w:p>
    <w:p w:rsidR="00CD7F24" w:rsidRPr="00C034B6" w:rsidRDefault="00CD7F24" w:rsidP="00C034B6">
      <w:pPr>
        <w:spacing w:afterAutospacing="1"/>
        <w:jc w:val="both"/>
        <w:rPr>
          <w:color w:val="000000"/>
          <w:sz w:val="24"/>
        </w:rPr>
      </w:pPr>
      <w:r w:rsidRPr="00C034B6">
        <w:rPr>
          <w:sz w:val="24"/>
        </w:rPr>
        <w:t xml:space="preserve">просит принять настоящую заявку на участие в открытом Аукционе № ___ </w:t>
      </w:r>
      <w:r w:rsidRPr="00C034B6">
        <w:rPr>
          <w:bCs/>
          <w:sz w:val="24"/>
        </w:rPr>
        <w:t>на право заключения договор</w:t>
      </w:r>
      <w:r w:rsidR="00EE31E7">
        <w:rPr>
          <w:bCs/>
          <w:sz w:val="24"/>
        </w:rPr>
        <w:t>а</w:t>
      </w:r>
      <w:r w:rsidRPr="00C034B6">
        <w:rPr>
          <w:bCs/>
          <w:sz w:val="24"/>
        </w:rPr>
        <w:t xml:space="preserve"> купли-продажи </w:t>
      </w:r>
      <w:r w:rsidR="00EE31E7" w:rsidRPr="00C034B6">
        <w:rPr>
          <w:sz w:val="24"/>
        </w:rPr>
        <w:t>аккумуляторных батарей бывших в употреблении</w:t>
      </w:r>
      <w:r w:rsidRPr="00C034B6">
        <w:rPr>
          <w:bCs/>
          <w:sz w:val="24"/>
        </w:rPr>
        <w:t xml:space="preserve"> </w:t>
      </w:r>
      <w:r w:rsidRPr="00C034B6">
        <w:rPr>
          <w:sz w:val="24"/>
        </w:rPr>
        <w:t xml:space="preserve">по лоту </w:t>
      </w:r>
      <w:r w:rsidRPr="00EE31E7">
        <w:rPr>
          <w:sz w:val="24"/>
        </w:rPr>
        <w:t>№ </w:t>
      </w:r>
      <w:r w:rsidR="00EE31E7" w:rsidRPr="00EE31E7">
        <w:rPr>
          <w:sz w:val="24"/>
        </w:rPr>
        <w:t>1</w:t>
      </w:r>
      <w:r w:rsidRPr="00C034B6">
        <w:rPr>
          <w:sz w:val="24"/>
        </w:rPr>
        <w:t>.</w:t>
      </w:r>
    </w:p>
    <w:p w:rsidR="00CD7F24" w:rsidRPr="00C034B6" w:rsidRDefault="00CD7F24" w:rsidP="00C034B6">
      <w:pPr>
        <w:ind w:right="-2" w:firstLine="709"/>
        <w:jc w:val="both"/>
        <w:rPr>
          <w:sz w:val="24"/>
        </w:rPr>
      </w:pPr>
      <w:r w:rsidRPr="00C034B6">
        <w:rPr>
          <w:sz w:val="24"/>
        </w:rPr>
        <w:t>Настоящая Заявка подается с пониманием того, что Заказчик Аукциона вправе отменить проведение Аукциона в любой момент до даты проведения Аукциона без объяснения причин, не неся при этом никакой ответственности перед Претендентами/Участниками.</w:t>
      </w:r>
    </w:p>
    <w:p w:rsidR="00CD7F24" w:rsidRPr="00C034B6" w:rsidRDefault="00CD7F24" w:rsidP="00C034B6">
      <w:pPr>
        <w:autoSpaceDE w:val="0"/>
        <w:autoSpaceDN w:val="0"/>
        <w:adjustRightInd w:val="0"/>
        <w:ind w:firstLine="540"/>
        <w:jc w:val="both"/>
        <w:outlineLvl w:val="1"/>
        <w:rPr>
          <w:sz w:val="24"/>
        </w:rPr>
      </w:pPr>
      <w:r w:rsidRPr="00C034B6">
        <w:rPr>
          <w:sz w:val="24"/>
        </w:rPr>
        <w:t xml:space="preserve">Настоящим также делается заявление о том, что Претендент не имеет претензий к состоянию </w:t>
      </w:r>
      <w:r w:rsidR="00363612">
        <w:rPr>
          <w:sz w:val="24"/>
        </w:rPr>
        <w:t>Имущества</w:t>
      </w:r>
      <w:r w:rsidRPr="00C034B6">
        <w:rPr>
          <w:sz w:val="24"/>
        </w:rPr>
        <w:t xml:space="preserve"> и обязуется:</w:t>
      </w:r>
    </w:p>
    <w:p w:rsidR="00CD7F24" w:rsidRPr="00C034B6" w:rsidRDefault="00CD7F24" w:rsidP="00C034B6">
      <w:pPr>
        <w:autoSpaceDE w:val="0"/>
        <w:autoSpaceDN w:val="0"/>
        <w:adjustRightInd w:val="0"/>
        <w:ind w:firstLine="709"/>
        <w:jc w:val="both"/>
        <w:rPr>
          <w:sz w:val="24"/>
        </w:rPr>
      </w:pPr>
      <w:r w:rsidRPr="00C034B6">
        <w:rPr>
          <w:sz w:val="24"/>
        </w:rPr>
        <w:t>1. Соблюдать условия Аукциона, содержащиеся в извещении о проведении Аукциона и в аукционной документации.</w:t>
      </w:r>
    </w:p>
    <w:p w:rsidR="00CD7F24" w:rsidRPr="00C034B6" w:rsidRDefault="00CD7F24" w:rsidP="00C034B6">
      <w:pPr>
        <w:numPr>
          <w:ilvl w:val="0"/>
          <w:numId w:val="8"/>
        </w:numPr>
        <w:tabs>
          <w:tab w:val="left" w:pos="1134"/>
        </w:tabs>
        <w:ind w:left="0" w:firstLine="709"/>
        <w:jc w:val="both"/>
        <w:rPr>
          <w:sz w:val="24"/>
        </w:rPr>
      </w:pPr>
      <w:r w:rsidRPr="00C034B6">
        <w:rPr>
          <w:sz w:val="24"/>
        </w:rPr>
        <w:t xml:space="preserve">Придерживаться положений своей заявки в течение </w:t>
      </w:r>
      <w:r w:rsidRPr="00C034B6">
        <w:rPr>
          <w:i/>
          <w:sz w:val="24"/>
          <w:u w:val="single"/>
        </w:rPr>
        <w:t xml:space="preserve">указать </w:t>
      </w:r>
      <w:proofErr w:type="gramStart"/>
      <w:r w:rsidRPr="00C034B6">
        <w:rPr>
          <w:i/>
          <w:sz w:val="24"/>
          <w:u w:val="single"/>
        </w:rPr>
        <w:t>срок</w:t>
      </w:r>
      <w:proofErr w:type="gramEnd"/>
      <w:r w:rsidRPr="00C034B6">
        <w:rPr>
          <w:i/>
          <w:sz w:val="24"/>
          <w:u w:val="single"/>
        </w:rPr>
        <w:t xml:space="preserve"> но не менее 120 календарных</w:t>
      </w:r>
      <w:r w:rsidRPr="00C034B6">
        <w:rPr>
          <w:sz w:val="24"/>
        </w:rPr>
        <w:t xml:space="preserve"> дней с даты, установленной как день вскрытия заявок. Заявка будет оставаться для Претендента обязательной до истечения указанного периода.</w:t>
      </w:r>
    </w:p>
    <w:p w:rsidR="00CD7F24" w:rsidRPr="00C034B6" w:rsidRDefault="00CD7F24" w:rsidP="00C034B6">
      <w:pPr>
        <w:autoSpaceDE w:val="0"/>
        <w:autoSpaceDN w:val="0"/>
        <w:adjustRightInd w:val="0"/>
        <w:ind w:firstLine="709"/>
        <w:jc w:val="both"/>
        <w:rPr>
          <w:sz w:val="24"/>
        </w:rPr>
      </w:pPr>
      <w:r w:rsidRPr="00C034B6">
        <w:rPr>
          <w:sz w:val="24"/>
        </w:rPr>
        <w:t xml:space="preserve">3. В случае признания победителем Аукциона подписать </w:t>
      </w:r>
      <w:r w:rsidRPr="00C034B6">
        <w:rPr>
          <w:bCs/>
          <w:sz w:val="24"/>
        </w:rPr>
        <w:t xml:space="preserve">договор купли-продажи </w:t>
      </w:r>
      <w:r w:rsidR="00363612">
        <w:rPr>
          <w:bCs/>
          <w:sz w:val="24"/>
        </w:rPr>
        <w:t>Имущества</w:t>
      </w:r>
      <w:r w:rsidRPr="00C034B6">
        <w:rPr>
          <w:bCs/>
          <w:sz w:val="24"/>
        </w:rPr>
        <w:t xml:space="preserve"> </w:t>
      </w:r>
      <w:r w:rsidRPr="00C034B6">
        <w:rPr>
          <w:sz w:val="24"/>
        </w:rPr>
        <w:t xml:space="preserve">в течение </w:t>
      </w:r>
      <w:r w:rsidRPr="00C034B6">
        <w:rPr>
          <w:bCs/>
          <w:sz w:val="24"/>
        </w:rPr>
        <w:t>10 (десяти) рабочих</w:t>
      </w:r>
      <w:r w:rsidRPr="00C034B6">
        <w:rPr>
          <w:sz w:val="24"/>
        </w:rPr>
        <w:t xml:space="preserve"> дней </w:t>
      </w:r>
      <w:r w:rsidRPr="00C034B6">
        <w:rPr>
          <w:bCs/>
          <w:sz w:val="24"/>
        </w:rPr>
        <w:t>с даты получения от Заказчика проекта договора</w:t>
      </w:r>
      <w:r w:rsidRPr="00C034B6">
        <w:rPr>
          <w:sz w:val="24"/>
        </w:rPr>
        <w:t>.</w:t>
      </w:r>
    </w:p>
    <w:p w:rsidR="00CD7F24" w:rsidRPr="00C034B6" w:rsidRDefault="00CD7F24" w:rsidP="00C034B6">
      <w:pPr>
        <w:autoSpaceDE w:val="0"/>
        <w:autoSpaceDN w:val="0"/>
        <w:adjustRightInd w:val="0"/>
        <w:ind w:firstLine="709"/>
        <w:jc w:val="both"/>
        <w:rPr>
          <w:sz w:val="24"/>
        </w:rPr>
      </w:pPr>
      <w:r w:rsidRPr="00C034B6">
        <w:rPr>
          <w:sz w:val="24"/>
        </w:rPr>
        <w:t>Настоящим подтверждаем, что против ________________________________ (наименование Претендента) не проводится процедура ликвидации, не принято арбитражным судом решения о признании ____________________ (наименование Претендента) банкротом, деятельность ___________________________(наименование Претендента) не приостановлена, на имущество не наложен арест по решению суда, административного органа.</w:t>
      </w:r>
    </w:p>
    <w:p w:rsidR="00CD7F24" w:rsidRPr="00C034B6" w:rsidRDefault="00CD7F24" w:rsidP="00C034B6">
      <w:pPr>
        <w:autoSpaceDE w:val="0"/>
        <w:autoSpaceDN w:val="0"/>
        <w:adjustRightInd w:val="0"/>
        <w:ind w:firstLine="709"/>
        <w:jc w:val="both"/>
        <w:rPr>
          <w:sz w:val="24"/>
        </w:rPr>
      </w:pPr>
      <w:r w:rsidRPr="00C034B6">
        <w:rPr>
          <w:sz w:val="24"/>
        </w:rPr>
        <w:t>В случае, если заявке будет присвоен второй номер, а победитель Аукциона будет признан уклонившимся от заключения договоров с Заказчиком, ______________ (наименование Претендента) обязуется подписать договор в соответствии с требованиями аукционной документации.</w:t>
      </w:r>
    </w:p>
    <w:p w:rsidR="00CD7F24" w:rsidRPr="00C034B6" w:rsidRDefault="00CD7F24" w:rsidP="00C034B6">
      <w:pPr>
        <w:ind w:right="-2" w:firstLine="709"/>
        <w:jc w:val="both"/>
        <w:rPr>
          <w:sz w:val="24"/>
        </w:rPr>
      </w:pPr>
    </w:p>
    <w:p w:rsidR="00CD7F24" w:rsidRPr="00C034B6" w:rsidRDefault="00CD7F24" w:rsidP="00C034B6">
      <w:pPr>
        <w:ind w:right="-2" w:firstLine="709"/>
        <w:jc w:val="both"/>
        <w:rPr>
          <w:sz w:val="24"/>
        </w:rPr>
      </w:pPr>
      <w:r w:rsidRPr="00C034B6">
        <w:rPr>
          <w:sz w:val="24"/>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CD7F24" w:rsidRPr="00C034B6" w:rsidRDefault="00CD7F24" w:rsidP="00C034B6">
      <w:pPr>
        <w:ind w:right="-2" w:firstLine="709"/>
        <w:jc w:val="both"/>
        <w:rPr>
          <w:sz w:val="24"/>
        </w:rPr>
      </w:pPr>
    </w:p>
    <w:p w:rsidR="00CD7F24" w:rsidRPr="00C034B6" w:rsidRDefault="00CD7F24" w:rsidP="00C034B6">
      <w:pPr>
        <w:ind w:right="-2" w:firstLine="709"/>
        <w:jc w:val="both"/>
        <w:rPr>
          <w:sz w:val="24"/>
        </w:rPr>
      </w:pPr>
    </w:p>
    <w:p w:rsidR="00CD7F24" w:rsidRPr="00C034B6" w:rsidRDefault="00CD7F24" w:rsidP="00C034B6">
      <w:pPr>
        <w:ind w:right="-2" w:firstLine="709"/>
        <w:jc w:val="both"/>
        <w:rPr>
          <w:sz w:val="24"/>
        </w:rPr>
      </w:pPr>
    </w:p>
    <w:p w:rsidR="00CD7F24" w:rsidRPr="00C034B6" w:rsidRDefault="00CD7F24" w:rsidP="00C034B6">
      <w:pPr>
        <w:rPr>
          <w:sz w:val="24"/>
        </w:rPr>
      </w:pPr>
      <w:r w:rsidRPr="00C034B6">
        <w:rPr>
          <w:sz w:val="24"/>
        </w:rPr>
        <w:t>____________________________________________________________________</w:t>
      </w:r>
    </w:p>
    <w:p w:rsidR="00CD7F24" w:rsidRPr="00C034B6" w:rsidRDefault="00CD7F24" w:rsidP="00C034B6">
      <w:pPr>
        <w:rPr>
          <w:sz w:val="24"/>
        </w:rPr>
      </w:pPr>
      <w:r w:rsidRPr="00C034B6">
        <w:rPr>
          <w:sz w:val="24"/>
        </w:rPr>
        <w:t>/______________/_____________________________________________________/</w:t>
      </w:r>
    </w:p>
    <w:p w:rsidR="00CD7F24" w:rsidRPr="00C034B6" w:rsidRDefault="00CD7F24" w:rsidP="00C034B6">
      <w:pPr>
        <w:jc w:val="center"/>
        <w:rPr>
          <w:i/>
          <w:sz w:val="24"/>
        </w:rPr>
      </w:pPr>
      <w:r w:rsidRPr="00C034B6">
        <w:rPr>
          <w:i/>
          <w:sz w:val="24"/>
        </w:rPr>
        <w:t>подпись и полностью ФИО Претендента (уполномоченного лица)</w:t>
      </w:r>
    </w:p>
    <w:p w:rsidR="00CD7F24" w:rsidRPr="00C034B6" w:rsidRDefault="00CD7F24" w:rsidP="00C034B6">
      <w:pPr>
        <w:ind w:left="8496"/>
        <w:rPr>
          <w:sz w:val="24"/>
        </w:rPr>
      </w:pPr>
    </w:p>
    <w:p w:rsidR="00CD7F24" w:rsidRPr="00C034B6" w:rsidRDefault="00CD7F24" w:rsidP="00C034B6">
      <w:pPr>
        <w:ind w:left="8496"/>
        <w:rPr>
          <w:sz w:val="24"/>
        </w:rPr>
      </w:pPr>
      <w:r w:rsidRPr="00C034B6">
        <w:rPr>
          <w:sz w:val="24"/>
        </w:rPr>
        <w:t>М.П.</w:t>
      </w:r>
    </w:p>
    <w:p w:rsidR="00CD7F24" w:rsidRPr="00C034B6" w:rsidRDefault="00CD7F24" w:rsidP="00C034B6">
      <w:pPr>
        <w:ind w:left="5942"/>
        <w:jc w:val="both"/>
        <w:rPr>
          <w:sz w:val="24"/>
        </w:rPr>
      </w:pPr>
    </w:p>
    <w:p w:rsidR="00CD7F24" w:rsidRPr="00C034B6" w:rsidRDefault="00CD7F24" w:rsidP="00C034B6">
      <w:pPr>
        <w:ind w:left="5942"/>
        <w:jc w:val="both"/>
        <w:rPr>
          <w:sz w:val="24"/>
        </w:rPr>
      </w:pPr>
    </w:p>
    <w:p w:rsidR="00CD7F24" w:rsidRPr="00C034B6" w:rsidRDefault="00CD7F24" w:rsidP="00C034B6">
      <w:pPr>
        <w:ind w:left="5942"/>
        <w:jc w:val="both"/>
        <w:rPr>
          <w:sz w:val="24"/>
        </w:rPr>
      </w:pPr>
    </w:p>
    <w:p w:rsidR="00CD7F24" w:rsidRPr="00C034B6" w:rsidRDefault="00CD7F24" w:rsidP="00C034B6">
      <w:pPr>
        <w:ind w:left="5942"/>
        <w:jc w:val="both"/>
        <w:rPr>
          <w:sz w:val="24"/>
        </w:rPr>
      </w:pPr>
    </w:p>
    <w:p w:rsidR="00CD7F24" w:rsidRPr="00C034B6" w:rsidRDefault="00CD7F24" w:rsidP="00C034B6">
      <w:pPr>
        <w:ind w:left="5942"/>
        <w:jc w:val="both"/>
        <w:rPr>
          <w:sz w:val="24"/>
        </w:rPr>
      </w:pPr>
    </w:p>
    <w:p w:rsidR="00CD7F24" w:rsidRPr="00C034B6" w:rsidRDefault="00CD7F24" w:rsidP="00C034B6">
      <w:pPr>
        <w:ind w:left="5942"/>
        <w:jc w:val="both"/>
        <w:rPr>
          <w:sz w:val="24"/>
        </w:rPr>
      </w:pPr>
    </w:p>
    <w:p w:rsidR="00CD7F24" w:rsidRPr="00C034B6" w:rsidRDefault="00CD7F24" w:rsidP="00C034B6">
      <w:pPr>
        <w:ind w:left="5942"/>
        <w:jc w:val="both"/>
        <w:rPr>
          <w:sz w:val="24"/>
        </w:rPr>
      </w:pPr>
    </w:p>
    <w:p w:rsidR="00CD7F24" w:rsidRPr="00C034B6" w:rsidRDefault="00CD7F24" w:rsidP="00C034B6">
      <w:pPr>
        <w:ind w:left="5942"/>
        <w:jc w:val="both"/>
        <w:rPr>
          <w:sz w:val="24"/>
        </w:rPr>
      </w:pPr>
    </w:p>
    <w:p w:rsidR="00CD7F24" w:rsidRPr="00C034B6" w:rsidRDefault="00CD7F24" w:rsidP="00C034B6">
      <w:pPr>
        <w:ind w:left="5942"/>
        <w:jc w:val="both"/>
        <w:rPr>
          <w:sz w:val="24"/>
        </w:rPr>
      </w:pPr>
    </w:p>
    <w:p w:rsidR="00CD7F24" w:rsidRPr="00C034B6" w:rsidRDefault="00CD7F24" w:rsidP="00C034B6">
      <w:pPr>
        <w:ind w:left="5942"/>
        <w:jc w:val="both"/>
        <w:rPr>
          <w:sz w:val="24"/>
        </w:rPr>
      </w:pPr>
    </w:p>
    <w:p w:rsidR="00CD7F24" w:rsidRPr="00C034B6" w:rsidRDefault="00CD7F24" w:rsidP="00C034B6">
      <w:pPr>
        <w:ind w:left="5942"/>
        <w:jc w:val="both"/>
        <w:rPr>
          <w:sz w:val="24"/>
        </w:rPr>
      </w:pPr>
    </w:p>
    <w:p w:rsidR="00CD7F24" w:rsidRPr="00C034B6" w:rsidRDefault="00CD7F24" w:rsidP="00C034B6">
      <w:pPr>
        <w:ind w:left="5942"/>
        <w:jc w:val="both"/>
        <w:rPr>
          <w:sz w:val="24"/>
        </w:rPr>
      </w:pPr>
    </w:p>
    <w:p w:rsidR="00CD7F24" w:rsidRPr="00C034B6" w:rsidRDefault="00CD7F24" w:rsidP="00C034B6">
      <w:pPr>
        <w:ind w:left="5942"/>
        <w:jc w:val="both"/>
        <w:rPr>
          <w:sz w:val="24"/>
        </w:rPr>
      </w:pPr>
    </w:p>
    <w:p w:rsidR="00CD7F24" w:rsidRPr="00C034B6" w:rsidRDefault="00CD7F24" w:rsidP="00C034B6">
      <w:pPr>
        <w:ind w:left="5942"/>
        <w:jc w:val="both"/>
        <w:rPr>
          <w:sz w:val="24"/>
        </w:rPr>
      </w:pPr>
    </w:p>
    <w:p w:rsidR="00CD7F24" w:rsidRPr="00C034B6" w:rsidRDefault="00CD7F24" w:rsidP="00C034B6">
      <w:pPr>
        <w:ind w:left="5942"/>
        <w:jc w:val="both"/>
        <w:rPr>
          <w:sz w:val="24"/>
        </w:rPr>
      </w:pPr>
    </w:p>
    <w:p w:rsidR="00FC5DBC" w:rsidRPr="00C034B6" w:rsidRDefault="00FC5DBC" w:rsidP="00C034B6">
      <w:pPr>
        <w:ind w:firstLine="5670"/>
        <w:rPr>
          <w:sz w:val="24"/>
        </w:rPr>
      </w:pPr>
      <w:r w:rsidRPr="00C034B6">
        <w:rPr>
          <w:sz w:val="24"/>
        </w:rPr>
        <w:t xml:space="preserve">Приложение № 3 </w:t>
      </w:r>
    </w:p>
    <w:p w:rsidR="00FC5DBC" w:rsidRPr="00C034B6" w:rsidRDefault="00FC5DBC" w:rsidP="00C034B6">
      <w:pPr>
        <w:ind w:firstLine="5670"/>
        <w:rPr>
          <w:sz w:val="24"/>
        </w:rPr>
      </w:pPr>
      <w:r w:rsidRPr="00C034B6">
        <w:rPr>
          <w:rFonts w:eastAsia="Calibri"/>
          <w:sz w:val="24"/>
        </w:rPr>
        <w:t xml:space="preserve">к </w:t>
      </w:r>
      <w:r w:rsidRPr="00C034B6">
        <w:rPr>
          <w:sz w:val="24"/>
        </w:rPr>
        <w:t xml:space="preserve">Аукционной документации </w:t>
      </w:r>
    </w:p>
    <w:p w:rsidR="00FC5DBC" w:rsidRPr="00C034B6" w:rsidRDefault="00FC5DBC" w:rsidP="00C034B6">
      <w:pPr>
        <w:tabs>
          <w:tab w:val="left" w:pos="916"/>
          <w:tab w:val="left" w:pos="1832"/>
          <w:tab w:val="left" w:pos="2748"/>
          <w:tab w:val="left" w:pos="3664"/>
          <w:tab w:val="left" w:pos="4580"/>
          <w:tab w:val="left" w:pos="7328"/>
          <w:tab w:val="left" w:pos="8244"/>
          <w:tab w:val="left" w:pos="9160"/>
          <w:tab w:val="left" w:pos="10076"/>
          <w:tab w:val="left" w:pos="10992"/>
          <w:tab w:val="left" w:pos="11908"/>
          <w:tab w:val="left" w:pos="12824"/>
          <w:tab w:val="left" w:pos="13740"/>
          <w:tab w:val="left" w:pos="14656"/>
        </w:tabs>
        <w:ind w:left="5670"/>
        <w:rPr>
          <w:sz w:val="24"/>
        </w:rPr>
      </w:pPr>
    </w:p>
    <w:p w:rsidR="00FC5DBC" w:rsidRPr="00EE31E7" w:rsidRDefault="00FC5DBC" w:rsidP="00EE31E7">
      <w:pPr>
        <w:pStyle w:val="41"/>
        <w:tabs>
          <w:tab w:val="clear" w:pos="0"/>
        </w:tabs>
        <w:snapToGrid/>
        <w:outlineLvl w:val="0"/>
        <w:rPr>
          <w:spacing w:val="0"/>
          <w:szCs w:val="24"/>
        </w:rPr>
      </w:pPr>
      <w:r w:rsidRPr="00EE31E7">
        <w:rPr>
          <w:spacing w:val="0"/>
          <w:szCs w:val="24"/>
        </w:rPr>
        <w:t xml:space="preserve">                                                                               </w:t>
      </w:r>
    </w:p>
    <w:p w:rsidR="00FC5DBC" w:rsidRPr="00C034B6" w:rsidRDefault="00FC5DBC" w:rsidP="00C034B6">
      <w:pPr>
        <w:autoSpaceDE w:val="0"/>
        <w:autoSpaceDN w:val="0"/>
        <w:adjustRightInd w:val="0"/>
        <w:jc w:val="center"/>
        <w:rPr>
          <w:b/>
          <w:sz w:val="24"/>
        </w:rPr>
      </w:pPr>
      <w:r w:rsidRPr="00C034B6">
        <w:rPr>
          <w:b/>
          <w:sz w:val="24"/>
        </w:rPr>
        <w:t>Форма согласия на обработку персональных данных</w:t>
      </w:r>
    </w:p>
    <w:p w:rsidR="00FC5DBC" w:rsidRPr="00C034B6" w:rsidRDefault="00FC5DBC" w:rsidP="00C034B6">
      <w:pPr>
        <w:autoSpaceDE w:val="0"/>
        <w:autoSpaceDN w:val="0"/>
        <w:adjustRightInd w:val="0"/>
        <w:jc w:val="both"/>
        <w:rPr>
          <w:sz w:val="24"/>
        </w:rPr>
      </w:pPr>
    </w:p>
    <w:p w:rsidR="00FC5DBC" w:rsidRPr="00C034B6" w:rsidRDefault="00FC5DBC" w:rsidP="00C034B6">
      <w:pPr>
        <w:autoSpaceDE w:val="0"/>
        <w:autoSpaceDN w:val="0"/>
        <w:adjustRightInd w:val="0"/>
        <w:jc w:val="center"/>
        <w:rPr>
          <w:sz w:val="24"/>
        </w:rPr>
      </w:pPr>
      <w:r w:rsidRPr="00C034B6">
        <w:rPr>
          <w:sz w:val="24"/>
        </w:rPr>
        <w:t>СОГЛАСИЕ</w:t>
      </w:r>
    </w:p>
    <w:p w:rsidR="00FC5DBC" w:rsidRPr="00C034B6" w:rsidRDefault="00FC5DBC" w:rsidP="00C034B6">
      <w:pPr>
        <w:autoSpaceDE w:val="0"/>
        <w:autoSpaceDN w:val="0"/>
        <w:adjustRightInd w:val="0"/>
        <w:jc w:val="both"/>
        <w:rPr>
          <w:sz w:val="24"/>
        </w:rPr>
      </w:pPr>
      <w:r w:rsidRPr="00C034B6">
        <w:rPr>
          <w:sz w:val="24"/>
        </w:rPr>
        <w:t xml:space="preserve">                       на обработку персональных данных</w:t>
      </w:r>
    </w:p>
    <w:p w:rsidR="00FC5DBC" w:rsidRPr="00C034B6" w:rsidRDefault="00FC5DBC" w:rsidP="00C034B6">
      <w:pPr>
        <w:autoSpaceDE w:val="0"/>
        <w:autoSpaceDN w:val="0"/>
        <w:adjustRightInd w:val="0"/>
        <w:jc w:val="both"/>
        <w:rPr>
          <w:sz w:val="24"/>
        </w:rPr>
      </w:pPr>
    </w:p>
    <w:p w:rsidR="00FC5DBC" w:rsidRPr="00C034B6" w:rsidRDefault="00FC5DBC" w:rsidP="00C034B6">
      <w:pPr>
        <w:autoSpaceDE w:val="0"/>
        <w:autoSpaceDN w:val="0"/>
        <w:adjustRightInd w:val="0"/>
        <w:jc w:val="both"/>
        <w:rPr>
          <w:sz w:val="24"/>
        </w:rPr>
      </w:pPr>
      <w:r w:rsidRPr="00C034B6">
        <w:rPr>
          <w:sz w:val="24"/>
        </w:rPr>
        <w:t xml:space="preserve">    Я, ______________________________________________________________________,</w:t>
      </w:r>
    </w:p>
    <w:p w:rsidR="00FC5DBC" w:rsidRPr="00C034B6" w:rsidRDefault="00FC5DBC" w:rsidP="00C034B6">
      <w:pPr>
        <w:autoSpaceDE w:val="0"/>
        <w:autoSpaceDN w:val="0"/>
        <w:adjustRightInd w:val="0"/>
        <w:jc w:val="both"/>
        <w:rPr>
          <w:sz w:val="24"/>
        </w:rPr>
      </w:pPr>
      <w:r w:rsidRPr="00C034B6">
        <w:rPr>
          <w:sz w:val="24"/>
        </w:rPr>
        <w:t xml:space="preserve">                                   (Ф.И.О.)</w:t>
      </w:r>
    </w:p>
    <w:p w:rsidR="00FC5DBC" w:rsidRPr="00C034B6" w:rsidRDefault="00FC5DBC" w:rsidP="00C034B6">
      <w:pPr>
        <w:autoSpaceDE w:val="0"/>
        <w:autoSpaceDN w:val="0"/>
        <w:adjustRightInd w:val="0"/>
        <w:jc w:val="both"/>
        <w:rPr>
          <w:sz w:val="24"/>
        </w:rPr>
      </w:pPr>
      <w:r w:rsidRPr="00C034B6">
        <w:rPr>
          <w:sz w:val="24"/>
        </w:rPr>
        <w:t>паспорт серия ________________ N ________________</w:t>
      </w:r>
      <w:proofErr w:type="gramStart"/>
      <w:r w:rsidRPr="00C034B6">
        <w:rPr>
          <w:sz w:val="24"/>
        </w:rPr>
        <w:t>_ ,</w:t>
      </w:r>
      <w:proofErr w:type="gramEnd"/>
      <w:r w:rsidRPr="00C034B6">
        <w:rPr>
          <w:sz w:val="24"/>
        </w:rPr>
        <w:t xml:space="preserve"> выдан _________________</w:t>
      </w:r>
    </w:p>
    <w:p w:rsidR="00FC5DBC" w:rsidRPr="00C034B6" w:rsidRDefault="00FC5DBC" w:rsidP="00C034B6">
      <w:pPr>
        <w:autoSpaceDE w:val="0"/>
        <w:autoSpaceDN w:val="0"/>
        <w:adjustRightInd w:val="0"/>
        <w:jc w:val="both"/>
        <w:rPr>
          <w:sz w:val="24"/>
        </w:rPr>
      </w:pPr>
      <w:r w:rsidRPr="00C034B6">
        <w:rPr>
          <w:sz w:val="24"/>
        </w:rPr>
        <w:t xml:space="preserve">                                                                 (дата)</w:t>
      </w:r>
    </w:p>
    <w:p w:rsidR="00FC5DBC" w:rsidRPr="00C034B6" w:rsidRDefault="00FC5DBC" w:rsidP="00C034B6">
      <w:pPr>
        <w:autoSpaceDE w:val="0"/>
        <w:autoSpaceDN w:val="0"/>
        <w:adjustRightInd w:val="0"/>
        <w:jc w:val="both"/>
        <w:rPr>
          <w:sz w:val="24"/>
        </w:rPr>
      </w:pPr>
      <w:r w:rsidRPr="00C034B6">
        <w:rPr>
          <w:sz w:val="24"/>
        </w:rPr>
        <w:t xml:space="preserve"> ___________________________________________________________________________</w:t>
      </w:r>
    </w:p>
    <w:p w:rsidR="00FC5DBC" w:rsidRPr="00C034B6" w:rsidRDefault="00FC5DBC" w:rsidP="00C034B6">
      <w:pPr>
        <w:autoSpaceDE w:val="0"/>
        <w:autoSpaceDN w:val="0"/>
        <w:adjustRightInd w:val="0"/>
        <w:jc w:val="both"/>
        <w:rPr>
          <w:sz w:val="24"/>
        </w:rPr>
      </w:pPr>
      <w:r w:rsidRPr="00C034B6">
        <w:rPr>
          <w:sz w:val="24"/>
        </w:rPr>
        <w:t xml:space="preserve">                                    (кем)</w:t>
      </w:r>
    </w:p>
    <w:p w:rsidR="00FC5DBC" w:rsidRPr="00C034B6" w:rsidRDefault="00FC5DBC" w:rsidP="00C034B6">
      <w:pPr>
        <w:autoSpaceDE w:val="0"/>
        <w:autoSpaceDN w:val="0"/>
        <w:adjustRightInd w:val="0"/>
        <w:jc w:val="both"/>
        <w:rPr>
          <w:sz w:val="24"/>
        </w:rPr>
      </w:pPr>
      <w:r w:rsidRPr="00C034B6">
        <w:rPr>
          <w:sz w:val="24"/>
        </w:rPr>
        <w:t xml:space="preserve"> ___________________________________________________________________________,</w:t>
      </w:r>
    </w:p>
    <w:p w:rsidR="00FC5DBC" w:rsidRPr="00C034B6" w:rsidRDefault="00FC5DBC" w:rsidP="00C034B6">
      <w:pPr>
        <w:autoSpaceDE w:val="0"/>
        <w:autoSpaceDN w:val="0"/>
        <w:adjustRightInd w:val="0"/>
        <w:jc w:val="both"/>
        <w:rPr>
          <w:sz w:val="24"/>
        </w:rPr>
      </w:pPr>
      <w:r w:rsidRPr="00C034B6">
        <w:rPr>
          <w:sz w:val="24"/>
        </w:rPr>
        <w:t>проживающий(</w:t>
      </w:r>
      <w:proofErr w:type="spellStart"/>
      <w:r w:rsidRPr="00C034B6">
        <w:rPr>
          <w:sz w:val="24"/>
        </w:rPr>
        <w:t>ая</w:t>
      </w:r>
      <w:proofErr w:type="spellEnd"/>
      <w:r w:rsidRPr="00C034B6">
        <w:rPr>
          <w:sz w:val="24"/>
        </w:rPr>
        <w:t>) по адресу _________________________________________________</w:t>
      </w:r>
    </w:p>
    <w:p w:rsidR="00FC5DBC" w:rsidRPr="00C034B6" w:rsidRDefault="00FC5DBC" w:rsidP="00C034B6">
      <w:pPr>
        <w:autoSpaceDE w:val="0"/>
        <w:autoSpaceDN w:val="0"/>
        <w:adjustRightInd w:val="0"/>
        <w:jc w:val="both"/>
        <w:rPr>
          <w:sz w:val="24"/>
        </w:rPr>
      </w:pPr>
      <w:r w:rsidRPr="00C034B6">
        <w:rPr>
          <w:sz w:val="24"/>
        </w:rPr>
        <w:t xml:space="preserve"> ___________________________________________________________________________,</w:t>
      </w:r>
    </w:p>
    <w:p w:rsidR="00FC5DBC" w:rsidRPr="00C034B6" w:rsidRDefault="00FC5DBC" w:rsidP="00C034B6">
      <w:pPr>
        <w:autoSpaceDE w:val="0"/>
        <w:autoSpaceDN w:val="0"/>
        <w:adjustRightInd w:val="0"/>
        <w:jc w:val="both"/>
        <w:rPr>
          <w:sz w:val="24"/>
        </w:rPr>
      </w:pPr>
      <w:r w:rsidRPr="00C034B6">
        <w:rPr>
          <w:sz w:val="24"/>
        </w:rPr>
        <w:t>или мой представитель ______________________________________________________,</w:t>
      </w:r>
    </w:p>
    <w:p w:rsidR="00FC5DBC" w:rsidRPr="00C034B6" w:rsidRDefault="00FC5DBC" w:rsidP="00C034B6">
      <w:pPr>
        <w:autoSpaceDE w:val="0"/>
        <w:autoSpaceDN w:val="0"/>
        <w:adjustRightInd w:val="0"/>
        <w:jc w:val="both"/>
        <w:rPr>
          <w:sz w:val="24"/>
        </w:rPr>
      </w:pPr>
      <w:r w:rsidRPr="00C034B6">
        <w:rPr>
          <w:sz w:val="24"/>
        </w:rPr>
        <w:t xml:space="preserve">                                   (Ф.И.О.)</w:t>
      </w:r>
    </w:p>
    <w:p w:rsidR="00FC5DBC" w:rsidRPr="00C034B6" w:rsidRDefault="00FC5DBC" w:rsidP="00C034B6">
      <w:pPr>
        <w:autoSpaceDE w:val="0"/>
        <w:autoSpaceDN w:val="0"/>
        <w:adjustRightInd w:val="0"/>
        <w:jc w:val="both"/>
        <w:rPr>
          <w:sz w:val="24"/>
        </w:rPr>
      </w:pPr>
      <w:r w:rsidRPr="00C034B6">
        <w:rPr>
          <w:sz w:val="24"/>
        </w:rPr>
        <w:t>паспорт серия ________________ N ________________</w:t>
      </w:r>
      <w:proofErr w:type="gramStart"/>
      <w:r w:rsidRPr="00C034B6">
        <w:rPr>
          <w:sz w:val="24"/>
        </w:rPr>
        <w:t>_ ,</w:t>
      </w:r>
      <w:proofErr w:type="gramEnd"/>
      <w:r w:rsidRPr="00C034B6">
        <w:rPr>
          <w:sz w:val="24"/>
        </w:rPr>
        <w:t xml:space="preserve"> выдан _________________</w:t>
      </w:r>
    </w:p>
    <w:p w:rsidR="00FC5DBC" w:rsidRPr="00C034B6" w:rsidRDefault="00FC5DBC" w:rsidP="00C034B6">
      <w:pPr>
        <w:autoSpaceDE w:val="0"/>
        <w:autoSpaceDN w:val="0"/>
        <w:adjustRightInd w:val="0"/>
        <w:jc w:val="both"/>
        <w:rPr>
          <w:sz w:val="24"/>
        </w:rPr>
      </w:pPr>
      <w:r w:rsidRPr="00C034B6">
        <w:rPr>
          <w:sz w:val="24"/>
        </w:rPr>
        <w:t xml:space="preserve">                                                                 (дата)</w:t>
      </w:r>
    </w:p>
    <w:p w:rsidR="00FC5DBC" w:rsidRPr="00C034B6" w:rsidRDefault="00FC5DBC" w:rsidP="00C034B6">
      <w:pPr>
        <w:autoSpaceDE w:val="0"/>
        <w:autoSpaceDN w:val="0"/>
        <w:adjustRightInd w:val="0"/>
        <w:jc w:val="both"/>
        <w:rPr>
          <w:sz w:val="24"/>
        </w:rPr>
      </w:pPr>
      <w:r w:rsidRPr="00C034B6">
        <w:rPr>
          <w:noProof/>
          <w:sz w:val="24"/>
        </w:rPr>
        <mc:AlternateContent>
          <mc:Choice Requires="wps">
            <w:drawing>
              <wp:anchor distT="0" distB="0" distL="114300" distR="114300" simplePos="0" relativeHeight="251661312" behindDoc="1" locked="0" layoutInCell="1" allowOverlap="1" wp14:anchorId="005867B6" wp14:editId="5A8F5276">
                <wp:simplePos x="0" y="0"/>
                <wp:positionH relativeFrom="column">
                  <wp:posOffset>13970</wp:posOffset>
                </wp:positionH>
                <wp:positionV relativeFrom="paragraph">
                  <wp:posOffset>88900</wp:posOffset>
                </wp:positionV>
                <wp:extent cx="6908800" cy="643890"/>
                <wp:effectExtent l="0" t="1355725" r="0" b="141033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3250478">
                          <a:off x="0" y="0"/>
                          <a:ext cx="6908800" cy="643890"/>
                        </a:xfrm>
                        <a:prstGeom prst="rect">
                          <a:avLst/>
                        </a:prstGeom>
                        <a:extLst>
                          <a:ext uri="{AF507438-7753-43E0-B8FC-AC1667EBCBE1}">
                            <a14:hiddenEffects xmlns:a14="http://schemas.microsoft.com/office/drawing/2010/main">
                              <a:effectLst/>
                            </a14:hiddenEffects>
                          </a:ext>
                        </a:extLst>
                      </wps:spPr>
                      <wps:txbx>
                        <w:txbxContent>
                          <w:p w:rsidR="003A1C45" w:rsidRDefault="003A1C45" w:rsidP="00FC5DBC">
                            <w:pPr>
                              <w:pStyle w:val="af5"/>
                              <w:spacing w:before="0" w:beforeAutospacing="0" w:after="0" w:afterAutospacing="0"/>
                              <w:jc w:val="center"/>
                            </w:pPr>
                            <w:r>
                              <w:rPr>
                                <w:rFonts w:ascii="Arial Black" w:hAnsi="Arial Black"/>
                                <w:color w:val="BFBFBF"/>
                                <w:sz w:val="72"/>
                                <w:szCs w:val="72"/>
                                <w14:textOutline w14:w="9525" w14:cap="flat" w14:cmpd="sng" w14:algn="ctr">
                                  <w14:solidFill>
                                    <w14:srgbClr w14:val="BFBFBF"/>
                                  </w14:solidFill>
                                  <w14:prstDash w14:val="solid"/>
                                  <w14:round/>
                                </w14:textOutline>
                              </w:rPr>
                              <w:t>ФОРМА</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05867B6" id="_x0000_t202" coordsize="21600,21600" o:spt="202" path="m,l,21600r21600,l21600,xe">
                <v:stroke joinstyle="miter"/>
                <v:path gradientshapeok="t" o:connecttype="rect"/>
              </v:shapetype>
              <v:shape id="Надпись 3" o:spid="_x0000_s1028" type="#_x0000_t202" style="position:absolute;left:0;text-align:left;margin-left:1.1pt;margin-top:7pt;width:544pt;height:50.7pt;rotation:-1802762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" filled="f" stroked="f">
                <o:lock v:ext="edit" shapetype="t"/>
                <v:textbox style="mso-fit-shape-to-text:t">
                  <w:txbxContent>
                    <w:p w:rsidR="003A1C45" w:rsidRDefault="003A1C45" w:rsidP="00FC5DBC">
                      <w:pPr>
                        <w:pStyle w:val="af5"/>
                        <w:spacing w:before="0" w:beforeAutospacing="0" w:after="0" w:afterAutospacing="0"/>
                        <w:jc w:val="center"/>
                      </w:pPr>
                      <w:r>
                        <w:rPr>
                          <w:rFonts w:ascii="Arial Black" w:hAnsi="Arial Black"/>
                          <w:color w:val="BFBFBF"/>
                          <w:sz w:val="72"/>
                          <w:szCs w:val="72"/>
                          <w14:textOutline w14:w="9525" w14:cap="flat" w14:cmpd="sng" w14:algn="ctr">
                            <w14:solidFill>
                              <w14:srgbClr w14:val="BFBFBF"/>
                            </w14:solidFill>
                            <w14:prstDash w14:val="solid"/>
                            <w14:round/>
                          </w14:textOutline>
                        </w:rPr>
                        <w:t>ФОРМА</w:t>
                      </w:r>
                    </w:p>
                  </w:txbxContent>
                </v:textbox>
              </v:shape>
            </w:pict>
          </mc:Fallback>
        </mc:AlternateContent>
      </w:r>
      <w:r w:rsidRPr="00C034B6">
        <w:rPr>
          <w:sz w:val="24"/>
        </w:rPr>
        <w:t xml:space="preserve"> ___________________________________________________________________________</w:t>
      </w:r>
    </w:p>
    <w:p w:rsidR="00FC5DBC" w:rsidRPr="00C034B6" w:rsidRDefault="00FC5DBC" w:rsidP="00C034B6">
      <w:pPr>
        <w:autoSpaceDE w:val="0"/>
        <w:autoSpaceDN w:val="0"/>
        <w:adjustRightInd w:val="0"/>
        <w:jc w:val="both"/>
        <w:rPr>
          <w:sz w:val="24"/>
        </w:rPr>
      </w:pPr>
      <w:r w:rsidRPr="00C034B6">
        <w:rPr>
          <w:sz w:val="24"/>
        </w:rPr>
        <w:t xml:space="preserve">                                    (кем)</w:t>
      </w:r>
    </w:p>
    <w:p w:rsidR="00FC5DBC" w:rsidRPr="00C034B6" w:rsidRDefault="00FC5DBC" w:rsidP="00C034B6">
      <w:pPr>
        <w:autoSpaceDE w:val="0"/>
        <w:autoSpaceDN w:val="0"/>
        <w:adjustRightInd w:val="0"/>
        <w:jc w:val="both"/>
        <w:rPr>
          <w:sz w:val="24"/>
        </w:rPr>
      </w:pPr>
      <w:r w:rsidRPr="00C034B6">
        <w:rPr>
          <w:sz w:val="24"/>
        </w:rPr>
        <w:t xml:space="preserve"> ___________________________________________________________________________,</w:t>
      </w:r>
    </w:p>
    <w:p w:rsidR="00FC5DBC" w:rsidRPr="00C034B6" w:rsidRDefault="00FC5DBC" w:rsidP="00C034B6">
      <w:pPr>
        <w:autoSpaceDE w:val="0"/>
        <w:autoSpaceDN w:val="0"/>
        <w:adjustRightInd w:val="0"/>
        <w:jc w:val="both"/>
        <w:rPr>
          <w:sz w:val="24"/>
        </w:rPr>
      </w:pPr>
      <w:r w:rsidRPr="00C034B6">
        <w:rPr>
          <w:noProof/>
          <w:sz w:val="24"/>
        </w:rPr>
        <mc:AlternateContent>
          <mc:Choice Requires="wps">
            <w:drawing>
              <wp:anchor distT="0" distB="0" distL="114300" distR="114300" simplePos="0" relativeHeight="251659264" behindDoc="1" locked="0" layoutInCell="1" allowOverlap="1" wp14:anchorId="475B4C30" wp14:editId="1486B511">
                <wp:simplePos x="0" y="0"/>
                <wp:positionH relativeFrom="column">
                  <wp:posOffset>588010</wp:posOffset>
                </wp:positionH>
                <wp:positionV relativeFrom="paragraph">
                  <wp:posOffset>19685</wp:posOffset>
                </wp:positionV>
                <wp:extent cx="5201920" cy="1309370"/>
                <wp:effectExtent l="0" t="1181100" r="0" b="118618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8975596" flipV="1">
                          <a:off x="0" y="0"/>
                          <a:ext cx="5201920" cy="1309370"/>
                        </a:xfrm>
                        <a:prstGeom prst="rect">
                          <a:avLst/>
                        </a:prstGeom>
                        <a:noFill/>
                        <a:ln>
                          <a:noFill/>
                        </a:ln>
                        <a:effectLst/>
                      </wps:spPr>
                      <wps:txbx>
                        <w:txbxContent>
                          <w:p w:rsidR="003A1C45" w:rsidRPr="00FC5DBC" w:rsidRDefault="003A1C45" w:rsidP="00FC5DBC">
                            <w:pPr>
                              <w:autoSpaceDE w:val="0"/>
                              <w:autoSpaceDN w:val="0"/>
                              <w:adjustRightInd w:val="0"/>
                              <w:jc w:val="center"/>
                              <w:rPr>
                                <w:outline/>
                                <w:color w:val="FFFFFF"/>
                                <w:sz w:val="200"/>
                                <w:szCs w:val="200"/>
                                <w14:textOutline w14:w="9525" w14:cap="flat" w14:cmpd="sng" w14:algn="ctr">
                                  <w14:solidFill>
                                    <w14:srgbClr w14:val="FFFFFF"/>
                                  </w14:solidFill>
                                  <w14:prstDash w14:val="solid"/>
                                  <w14:round/>
                                </w14:textOutline>
                                <w14:textFill>
                                  <w14:noFill/>
                                </w14:textFill>
                              </w:rPr>
                            </w:pPr>
                            <w:r w:rsidRPr="00FC5DBC">
                              <w:rPr>
                                <w:outline/>
                                <w:color w:val="FFFFFF"/>
                                <w:sz w:val="200"/>
                                <w:szCs w:val="200"/>
                                <w14:textOutline w14:w="9525" w14:cap="flat" w14:cmpd="sng" w14:algn="ctr">
                                  <w14:solidFill>
                                    <w14:srgbClr w14:val="FFFFFF"/>
                                  </w14:solidFill>
                                  <w14:prstDash w14:val="solid"/>
                                  <w14:round/>
                                </w14:textOutline>
                                <w14:textFill>
                                  <w14:noFill/>
                                </w14:textFill>
                              </w:rPr>
                              <w:t>ФОРМА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B4C30" id="Надпись 4" o:spid="_x0000_s1029" type="#_x0000_t202" style="position:absolute;left:0;text-align:left;margin-left:46.3pt;margin-top:1.55pt;width:409.6pt;height:103.1pt;rotation:-9803744fd;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" filled="f" stroked="f">
                <v:textbox>
                  <w:txbxContent>
                    <w:p w:rsidR="003A1C45" w:rsidRPr="00FC5DBC" w:rsidRDefault="003A1C45" w:rsidP="00FC5DBC">
                      <w:pPr>
                        <w:autoSpaceDE w:val="0"/>
                        <w:autoSpaceDN w:val="0"/>
                        <w:adjustRightInd w:val="0"/>
                        <w:jc w:val="center"/>
                        <w:rPr>
                          <w:outline/>
                          <w:color w:val="FFFFFF"/>
                          <w:sz w:val="200"/>
                          <w:szCs w:val="200"/>
                          <w14:textOutline w14:w="9525" w14:cap="flat" w14:cmpd="sng" w14:algn="ctr">
                            <w14:solidFill>
                              <w14:srgbClr w14:val="FFFFFF"/>
                            </w14:solidFill>
                            <w14:prstDash w14:val="solid"/>
                            <w14:round/>
                          </w14:textOutline>
                          <w14:textFill>
                            <w14:noFill/>
                          </w14:textFill>
                        </w:rPr>
                      </w:pPr>
                      <w:r w:rsidRPr="00FC5DBC">
                        <w:rPr>
                          <w:outline/>
                          <w:color w:val="FFFFFF"/>
                          <w:sz w:val="200"/>
                          <w:szCs w:val="200"/>
                          <w14:textOutline w14:w="9525" w14:cap="flat" w14:cmpd="sng" w14:algn="ctr">
                            <w14:solidFill>
                              <w14:srgbClr w14:val="FFFFFF"/>
                            </w14:solidFill>
                            <w14:prstDash w14:val="solid"/>
                            <w14:round/>
                          </w14:textOutline>
                          <w14:textFill>
                            <w14:noFill/>
                          </w14:textFill>
                        </w:rPr>
                        <w:t>ФОРМА</w:t>
                      </w:r>
                    </w:p>
                  </w:txbxContent>
                </v:textbox>
              </v:shape>
            </w:pict>
          </mc:Fallback>
        </mc:AlternateContent>
      </w:r>
      <w:r w:rsidRPr="00C034B6">
        <w:rPr>
          <w:sz w:val="24"/>
        </w:rPr>
        <w:t>проживающий(</w:t>
      </w:r>
      <w:proofErr w:type="spellStart"/>
      <w:r w:rsidRPr="00C034B6">
        <w:rPr>
          <w:sz w:val="24"/>
        </w:rPr>
        <w:t>ая</w:t>
      </w:r>
      <w:proofErr w:type="spellEnd"/>
      <w:r w:rsidRPr="00C034B6">
        <w:rPr>
          <w:sz w:val="24"/>
        </w:rPr>
        <w:t>) по адресу __________________________________________________,</w:t>
      </w:r>
    </w:p>
    <w:p w:rsidR="00FC5DBC" w:rsidRPr="00C034B6" w:rsidRDefault="00FC5DBC" w:rsidP="00C034B6">
      <w:pPr>
        <w:autoSpaceDE w:val="0"/>
        <w:autoSpaceDN w:val="0"/>
        <w:adjustRightInd w:val="0"/>
        <w:jc w:val="both"/>
        <w:rPr>
          <w:sz w:val="24"/>
        </w:rPr>
      </w:pPr>
      <w:r w:rsidRPr="00C034B6">
        <w:rPr>
          <w:sz w:val="24"/>
        </w:rPr>
        <w:t xml:space="preserve"> ___________________________________________________________________________,</w:t>
      </w:r>
    </w:p>
    <w:p w:rsidR="00FC5DBC" w:rsidRPr="00C034B6" w:rsidRDefault="00FC5DBC" w:rsidP="00C034B6">
      <w:pPr>
        <w:autoSpaceDE w:val="0"/>
        <w:autoSpaceDN w:val="0"/>
        <w:adjustRightInd w:val="0"/>
        <w:jc w:val="both"/>
        <w:rPr>
          <w:sz w:val="24"/>
        </w:rPr>
      </w:pPr>
      <w:r w:rsidRPr="00C034B6">
        <w:rPr>
          <w:sz w:val="24"/>
        </w:rPr>
        <w:t>действующий на основании____________________________________________________,</w:t>
      </w:r>
    </w:p>
    <w:p w:rsidR="00FC5DBC" w:rsidRPr="00C034B6" w:rsidRDefault="00FC5DBC" w:rsidP="00C034B6">
      <w:pPr>
        <w:autoSpaceDE w:val="0"/>
        <w:autoSpaceDN w:val="0"/>
        <w:adjustRightInd w:val="0"/>
        <w:jc w:val="both"/>
        <w:rPr>
          <w:sz w:val="24"/>
        </w:rPr>
      </w:pPr>
      <w:r w:rsidRPr="00C034B6">
        <w:rPr>
          <w:sz w:val="24"/>
        </w:rPr>
        <w:t xml:space="preserve">                    (реквизиты доверенности или документа,</w:t>
      </w:r>
    </w:p>
    <w:p w:rsidR="00FC5DBC" w:rsidRPr="00C034B6" w:rsidRDefault="00FC5DBC" w:rsidP="00C034B6">
      <w:pPr>
        <w:autoSpaceDE w:val="0"/>
        <w:autoSpaceDN w:val="0"/>
        <w:adjustRightInd w:val="0"/>
        <w:jc w:val="both"/>
        <w:rPr>
          <w:sz w:val="24"/>
        </w:rPr>
      </w:pPr>
      <w:r w:rsidRPr="00C034B6">
        <w:rPr>
          <w:sz w:val="24"/>
        </w:rPr>
        <w:t xml:space="preserve"> ___________________________________________________________________________</w:t>
      </w:r>
    </w:p>
    <w:p w:rsidR="00FC5DBC" w:rsidRPr="00C034B6" w:rsidRDefault="00FC5DBC" w:rsidP="00C034B6">
      <w:pPr>
        <w:autoSpaceDE w:val="0"/>
        <w:autoSpaceDN w:val="0"/>
        <w:adjustRightInd w:val="0"/>
        <w:jc w:val="both"/>
        <w:rPr>
          <w:sz w:val="24"/>
        </w:rPr>
      </w:pPr>
      <w:r w:rsidRPr="00C034B6">
        <w:rPr>
          <w:sz w:val="24"/>
        </w:rPr>
        <w:t xml:space="preserve">                  подтверждающего полномочия представителя)</w:t>
      </w:r>
    </w:p>
    <w:p w:rsidR="00FC5DBC" w:rsidRPr="00C034B6" w:rsidRDefault="00FC5DBC" w:rsidP="00C034B6">
      <w:pPr>
        <w:autoSpaceDE w:val="0"/>
        <w:autoSpaceDN w:val="0"/>
        <w:adjustRightInd w:val="0"/>
        <w:jc w:val="both"/>
        <w:rPr>
          <w:sz w:val="24"/>
        </w:rPr>
      </w:pPr>
      <w:r w:rsidRPr="00C034B6">
        <w:rPr>
          <w:sz w:val="24"/>
        </w:rPr>
        <w:t xml:space="preserve">даю своей волей и в своем интересе согласие </w:t>
      </w:r>
      <w:r w:rsidR="00EE31E7">
        <w:rPr>
          <w:sz w:val="24"/>
        </w:rPr>
        <w:t>СПб ГУП «АТС Смольного»,</w:t>
      </w:r>
    </w:p>
    <w:p w:rsidR="00FC5DBC" w:rsidRPr="00C034B6" w:rsidRDefault="00EE31E7" w:rsidP="00C034B6">
      <w:pPr>
        <w:autoSpaceDE w:val="0"/>
        <w:autoSpaceDN w:val="0"/>
        <w:adjustRightInd w:val="0"/>
        <w:jc w:val="both"/>
        <w:rPr>
          <w:sz w:val="24"/>
        </w:rPr>
      </w:pPr>
      <w:r w:rsidRPr="00874A33">
        <w:rPr>
          <w:sz w:val="24"/>
        </w:rPr>
        <w:t>191060, г. Санкт-Петербург, вн.тер.г. муниципальный округ Смольнинское, проезд Смольный, д. 1, литера Б</w:t>
      </w:r>
    </w:p>
    <w:p w:rsidR="00FC5DBC" w:rsidRPr="00C034B6" w:rsidRDefault="00FC5DBC" w:rsidP="00C034B6">
      <w:pPr>
        <w:autoSpaceDE w:val="0"/>
        <w:autoSpaceDN w:val="0"/>
        <w:adjustRightInd w:val="0"/>
        <w:jc w:val="both"/>
        <w:rPr>
          <w:sz w:val="24"/>
        </w:rPr>
      </w:pPr>
      <w:r w:rsidRPr="00C034B6">
        <w:rPr>
          <w:sz w:val="24"/>
        </w:rPr>
        <w:t xml:space="preserve">     на обработку следующих моих персональных </w:t>
      </w:r>
      <w:proofErr w:type="gramStart"/>
      <w:r w:rsidRPr="00C034B6">
        <w:rPr>
          <w:sz w:val="24"/>
        </w:rPr>
        <w:t>данных:_</w:t>
      </w:r>
      <w:proofErr w:type="gramEnd"/>
      <w:r w:rsidRPr="00C034B6">
        <w:rPr>
          <w:sz w:val="24"/>
        </w:rPr>
        <w:t>_________________________</w:t>
      </w:r>
    </w:p>
    <w:p w:rsidR="00FC5DBC" w:rsidRPr="00C034B6" w:rsidRDefault="00FC5DBC" w:rsidP="00C034B6">
      <w:pPr>
        <w:autoSpaceDE w:val="0"/>
        <w:autoSpaceDN w:val="0"/>
        <w:adjustRightInd w:val="0"/>
        <w:jc w:val="both"/>
        <w:rPr>
          <w:sz w:val="24"/>
        </w:rPr>
      </w:pPr>
      <w:r w:rsidRPr="00C034B6">
        <w:rPr>
          <w:sz w:val="24"/>
        </w:rPr>
        <w:t xml:space="preserve"> ___________________________________________________________________________</w:t>
      </w:r>
    </w:p>
    <w:p w:rsidR="00FC5DBC" w:rsidRPr="00C034B6" w:rsidRDefault="00FC5DBC" w:rsidP="00C034B6">
      <w:pPr>
        <w:autoSpaceDE w:val="0"/>
        <w:autoSpaceDN w:val="0"/>
        <w:adjustRightInd w:val="0"/>
        <w:jc w:val="both"/>
        <w:rPr>
          <w:sz w:val="24"/>
        </w:rPr>
      </w:pPr>
      <w:r w:rsidRPr="00C034B6">
        <w:rPr>
          <w:sz w:val="24"/>
        </w:rPr>
        <w:t xml:space="preserve">                         (состав персональных данных)</w:t>
      </w:r>
    </w:p>
    <w:p w:rsidR="00FC5DBC" w:rsidRPr="00C034B6" w:rsidRDefault="00FC5DBC" w:rsidP="00C034B6">
      <w:pPr>
        <w:autoSpaceDE w:val="0"/>
        <w:autoSpaceDN w:val="0"/>
        <w:adjustRightInd w:val="0"/>
        <w:jc w:val="both"/>
        <w:rPr>
          <w:sz w:val="24"/>
        </w:rPr>
      </w:pPr>
      <w:r w:rsidRPr="00C034B6">
        <w:rPr>
          <w:sz w:val="24"/>
        </w:rPr>
        <w:t xml:space="preserve"> ___________________________________________________________________________</w:t>
      </w:r>
    </w:p>
    <w:p w:rsidR="00FC5DBC" w:rsidRPr="00C034B6" w:rsidRDefault="00FC5DBC" w:rsidP="00C034B6">
      <w:pPr>
        <w:autoSpaceDE w:val="0"/>
        <w:autoSpaceDN w:val="0"/>
        <w:adjustRightInd w:val="0"/>
        <w:jc w:val="both"/>
        <w:rPr>
          <w:sz w:val="24"/>
        </w:rPr>
      </w:pPr>
      <w:r w:rsidRPr="00C034B6">
        <w:rPr>
          <w:sz w:val="24"/>
        </w:rPr>
        <w:t xml:space="preserve"> ___________________________________________________________________________</w:t>
      </w:r>
    </w:p>
    <w:p w:rsidR="00FC5DBC" w:rsidRPr="00C034B6" w:rsidRDefault="00EE31E7" w:rsidP="00C034B6">
      <w:pPr>
        <w:autoSpaceDE w:val="0"/>
        <w:autoSpaceDN w:val="0"/>
        <w:adjustRightInd w:val="0"/>
        <w:jc w:val="both"/>
        <w:rPr>
          <w:sz w:val="24"/>
        </w:rPr>
      </w:pPr>
      <w:r>
        <w:rPr>
          <w:sz w:val="24"/>
        </w:rPr>
        <w:t>Я</w:t>
      </w:r>
      <w:r w:rsidR="00FC5DBC" w:rsidRPr="00C034B6">
        <w:rPr>
          <w:sz w:val="24"/>
        </w:rPr>
        <w:t xml:space="preserve"> даю согласие на осуществление следующих действий с</w:t>
      </w:r>
      <w:r>
        <w:rPr>
          <w:sz w:val="24"/>
        </w:rPr>
        <w:t xml:space="preserve"> </w:t>
      </w:r>
      <w:r w:rsidRPr="00C034B6">
        <w:rPr>
          <w:sz w:val="24"/>
        </w:rPr>
        <w:t>моими персональными данными: сбор</w:t>
      </w:r>
      <w:r w:rsidR="00FC5DBC" w:rsidRPr="00C034B6">
        <w:rPr>
          <w:sz w:val="24"/>
        </w:rPr>
        <w:t>, систематизация, накопление, хранение,</w:t>
      </w:r>
      <w:r>
        <w:rPr>
          <w:sz w:val="24"/>
        </w:rPr>
        <w:t xml:space="preserve"> </w:t>
      </w:r>
      <w:r w:rsidR="00FC5DBC" w:rsidRPr="00C034B6">
        <w:rPr>
          <w:sz w:val="24"/>
        </w:rPr>
        <w:t>уточнение (обновление, изменение), извлечение, использование, обезличивание,</w:t>
      </w:r>
      <w:r>
        <w:rPr>
          <w:sz w:val="24"/>
        </w:rPr>
        <w:t xml:space="preserve"> </w:t>
      </w:r>
      <w:r w:rsidR="00FC5DBC" w:rsidRPr="00C034B6">
        <w:rPr>
          <w:sz w:val="24"/>
        </w:rPr>
        <w:t>блокирование, удаление, уничтожение.</w:t>
      </w:r>
    </w:p>
    <w:p w:rsidR="00FC5DBC" w:rsidRPr="00C034B6" w:rsidRDefault="00FC5DBC" w:rsidP="00C034B6">
      <w:pPr>
        <w:autoSpaceDE w:val="0"/>
        <w:autoSpaceDN w:val="0"/>
        <w:adjustRightInd w:val="0"/>
        <w:jc w:val="both"/>
        <w:rPr>
          <w:sz w:val="24"/>
        </w:rPr>
      </w:pPr>
      <w:r w:rsidRPr="00C034B6">
        <w:rPr>
          <w:sz w:val="24"/>
        </w:rPr>
        <w:t>Обработка    моих    персональных    данных   может   осуществляться   как</w:t>
      </w:r>
      <w:r w:rsidR="00EE31E7">
        <w:rPr>
          <w:sz w:val="24"/>
        </w:rPr>
        <w:t xml:space="preserve"> </w:t>
      </w:r>
      <w:r w:rsidRPr="00C034B6">
        <w:rPr>
          <w:sz w:val="24"/>
        </w:rPr>
        <w:t>автоматизированным, так и неавтоматизированным способом.</w:t>
      </w:r>
    </w:p>
    <w:p w:rsidR="00FC5DBC" w:rsidRPr="00C034B6" w:rsidRDefault="00FC5DBC" w:rsidP="00C034B6">
      <w:pPr>
        <w:autoSpaceDE w:val="0"/>
        <w:autoSpaceDN w:val="0"/>
        <w:adjustRightInd w:val="0"/>
        <w:jc w:val="both"/>
        <w:rPr>
          <w:sz w:val="24"/>
        </w:rPr>
      </w:pPr>
      <w:r w:rsidRPr="00C034B6">
        <w:rPr>
          <w:sz w:val="24"/>
        </w:rPr>
        <w:t>Я ознакомлен(а) с тем, что:</w:t>
      </w:r>
    </w:p>
    <w:p w:rsidR="00EE31E7" w:rsidRPr="00C034B6" w:rsidRDefault="00FC5DBC" w:rsidP="00EE31E7">
      <w:pPr>
        <w:autoSpaceDE w:val="0"/>
        <w:autoSpaceDN w:val="0"/>
        <w:adjustRightInd w:val="0"/>
        <w:jc w:val="both"/>
        <w:rPr>
          <w:sz w:val="24"/>
        </w:rPr>
      </w:pPr>
      <w:r w:rsidRPr="00C034B6">
        <w:rPr>
          <w:sz w:val="24"/>
        </w:rPr>
        <w:t>согласие на обработку персональных данных действует с даты его подписания</w:t>
      </w:r>
      <w:r w:rsidR="00EE31E7">
        <w:rPr>
          <w:sz w:val="24"/>
        </w:rPr>
        <w:t xml:space="preserve"> </w:t>
      </w:r>
      <w:r w:rsidRPr="00C034B6">
        <w:rPr>
          <w:sz w:val="24"/>
        </w:rPr>
        <w:t>до достижения целей обработки персональных данных</w:t>
      </w:r>
      <w:r w:rsidR="00EE31E7">
        <w:rPr>
          <w:sz w:val="24"/>
        </w:rPr>
        <w:t>.</w:t>
      </w:r>
    </w:p>
    <w:p w:rsidR="00FC5DBC" w:rsidRPr="00C034B6" w:rsidRDefault="00FC5DBC" w:rsidP="00C034B6">
      <w:pPr>
        <w:autoSpaceDE w:val="0"/>
        <w:autoSpaceDN w:val="0"/>
        <w:adjustRightInd w:val="0"/>
        <w:jc w:val="both"/>
        <w:rPr>
          <w:sz w:val="24"/>
        </w:rPr>
      </w:pPr>
      <w:r w:rsidRPr="00C034B6">
        <w:rPr>
          <w:sz w:val="24"/>
        </w:rPr>
        <w:t>согласие на обработку персональных данных может быть отозвано путем подачи</w:t>
      </w:r>
      <w:r w:rsidR="00EE31E7">
        <w:rPr>
          <w:sz w:val="24"/>
        </w:rPr>
        <w:t xml:space="preserve"> </w:t>
      </w:r>
      <w:r w:rsidRPr="00C034B6">
        <w:rPr>
          <w:sz w:val="24"/>
        </w:rPr>
        <w:t>письменного заявления.</w:t>
      </w:r>
    </w:p>
    <w:p w:rsidR="00FC5DBC" w:rsidRPr="00C034B6" w:rsidRDefault="00FC5DBC" w:rsidP="00C034B6">
      <w:pPr>
        <w:autoSpaceDE w:val="0"/>
        <w:autoSpaceDN w:val="0"/>
        <w:adjustRightInd w:val="0"/>
        <w:jc w:val="both"/>
        <w:rPr>
          <w:sz w:val="24"/>
        </w:rPr>
      </w:pPr>
    </w:p>
    <w:p w:rsidR="00FC5DBC" w:rsidRPr="00C034B6" w:rsidRDefault="00FC5DBC" w:rsidP="00C034B6">
      <w:pPr>
        <w:autoSpaceDE w:val="0"/>
        <w:autoSpaceDN w:val="0"/>
        <w:adjustRightInd w:val="0"/>
        <w:jc w:val="both"/>
        <w:rPr>
          <w:sz w:val="24"/>
        </w:rPr>
      </w:pPr>
      <w:r w:rsidRPr="00C034B6">
        <w:rPr>
          <w:sz w:val="24"/>
        </w:rPr>
        <w:t xml:space="preserve">    "__"____________ 20__ г.   ____________   ________________________</w:t>
      </w:r>
    </w:p>
    <w:p w:rsidR="00FC5DBC" w:rsidRPr="00C034B6" w:rsidRDefault="00FC5DBC" w:rsidP="00C034B6">
      <w:pPr>
        <w:autoSpaceDE w:val="0"/>
        <w:autoSpaceDN w:val="0"/>
        <w:adjustRightInd w:val="0"/>
        <w:jc w:val="both"/>
        <w:rPr>
          <w:sz w:val="24"/>
        </w:rPr>
      </w:pPr>
      <w:r w:rsidRPr="00C034B6">
        <w:rPr>
          <w:sz w:val="24"/>
        </w:rPr>
        <w:t xml:space="preserve">                                (</w:t>
      </w:r>
      <w:proofErr w:type="gramStart"/>
      <w:r w:rsidRPr="00C034B6">
        <w:rPr>
          <w:sz w:val="24"/>
        </w:rPr>
        <w:t xml:space="preserve">подпись)   </w:t>
      </w:r>
      <w:proofErr w:type="gramEnd"/>
      <w:r w:rsidRPr="00C034B6">
        <w:rPr>
          <w:sz w:val="24"/>
        </w:rPr>
        <w:t xml:space="preserve">    (расшифровка подписи)</w:t>
      </w:r>
    </w:p>
    <w:p w:rsidR="00FC5DBC" w:rsidRPr="00C034B6" w:rsidRDefault="00FC5DBC" w:rsidP="00C034B6">
      <w:pPr>
        <w:rPr>
          <w:sz w:val="24"/>
        </w:rPr>
      </w:pPr>
    </w:p>
    <w:p w:rsidR="00D070E7" w:rsidRPr="0050594F" w:rsidRDefault="00FC5DBC" w:rsidP="00C034B6">
      <w:pPr>
        <w:autoSpaceDE w:val="0"/>
        <w:autoSpaceDN w:val="0"/>
        <w:adjustRightInd w:val="0"/>
        <w:ind w:left="5940"/>
        <w:rPr>
          <w:sz w:val="24"/>
        </w:rPr>
      </w:pPr>
      <w:r w:rsidRPr="0050594F">
        <w:rPr>
          <w:sz w:val="24"/>
        </w:rPr>
        <w:t>Приложение № 4</w:t>
      </w:r>
      <w:r w:rsidR="00D070E7" w:rsidRPr="0050594F">
        <w:rPr>
          <w:sz w:val="24"/>
        </w:rPr>
        <w:t xml:space="preserve"> к</w:t>
      </w:r>
    </w:p>
    <w:p w:rsidR="00D070E7" w:rsidRPr="0050594F" w:rsidRDefault="00D070E7" w:rsidP="00C034B6">
      <w:pPr>
        <w:ind w:left="5942"/>
        <w:jc w:val="both"/>
        <w:rPr>
          <w:sz w:val="24"/>
        </w:rPr>
      </w:pPr>
      <w:r w:rsidRPr="0050594F">
        <w:rPr>
          <w:sz w:val="24"/>
        </w:rPr>
        <w:t>Аукционной документации</w:t>
      </w:r>
    </w:p>
    <w:p w:rsidR="00D070E7" w:rsidRPr="0050594F" w:rsidRDefault="00D070E7" w:rsidP="00C034B6">
      <w:pPr>
        <w:pStyle w:val="aff1"/>
        <w:ind w:left="5670"/>
        <w:jc w:val="both"/>
        <w:rPr>
          <w:i/>
          <w:sz w:val="24"/>
          <w:szCs w:val="24"/>
        </w:rPr>
      </w:pPr>
      <w:r w:rsidRPr="0050594F">
        <w:rPr>
          <w:sz w:val="24"/>
          <w:szCs w:val="24"/>
        </w:rPr>
        <w:t xml:space="preserve">    </w:t>
      </w:r>
      <w:r w:rsidRPr="0050594F">
        <w:rPr>
          <w:i/>
          <w:sz w:val="24"/>
          <w:szCs w:val="24"/>
        </w:rPr>
        <w:t>ПРОЕКТ</w:t>
      </w:r>
    </w:p>
    <w:p w:rsidR="00D070E7" w:rsidRPr="0050594F" w:rsidRDefault="00D070E7" w:rsidP="00C034B6">
      <w:pPr>
        <w:pStyle w:val="aff1"/>
        <w:ind w:left="5670"/>
        <w:jc w:val="both"/>
        <w:rPr>
          <w:sz w:val="24"/>
          <w:szCs w:val="24"/>
        </w:rPr>
      </w:pPr>
    </w:p>
    <w:p w:rsidR="00D070E7" w:rsidRPr="0050594F" w:rsidRDefault="00D070E7" w:rsidP="00C034B6">
      <w:pPr>
        <w:keepNext/>
        <w:suppressAutoHyphens/>
        <w:jc w:val="center"/>
        <w:outlineLvl w:val="0"/>
        <w:rPr>
          <w:rFonts w:eastAsia="MS Mincho"/>
          <w:b/>
          <w:kern w:val="32"/>
          <w:sz w:val="24"/>
          <w:lang w:eastAsia="ar-SA"/>
        </w:rPr>
      </w:pPr>
      <w:r w:rsidRPr="0050594F">
        <w:rPr>
          <w:rFonts w:eastAsia="MS Mincho"/>
          <w:b/>
          <w:kern w:val="32"/>
          <w:sz w:val="24"/>
          <w:lang w:eastAsia="ar-SA"/>
        </w:rPr>
        <w:t>ДОГОВОР №________</w:t>
      </w:r>
    </w:p>
    <w:p w:rsidR="00363612" w:rsidRPr="00C85893" w:rsidRDefault="00C85893" w:rsidP="00C85893">
      <w:pPr>
        <w:suppressAutoHyphens/>
        <w:ind w:right="-1"/>
        <w:jc w:val="center"/>
        <w:rPr>
          <w:b/>
          <w:sz w:val="24"/>
          <w:lang w:eastAsia="ar-SA"/>
        </w:rPr>
      </w:pPr>
      <w:r w:rsidRPr="00C85893">
        <w:rPr>
          <w:b/>
          <w:sz w:val="24"/>
          <w:lang w:eastAsia="ar-SA"/>
        </w:rPr>
        <w:t xml:space="preserve">КУПЛИ-ПРОДАЖИ АККУМУЛЯТОРНЫХ БАТАРЕЙ </w:t>
      </w:r>
      <w:r>
        <w:rPr>
          <w:b/>
          <w:sz w:val="24"/>
          <w:lang w:eastAsia="ar-SA"/>
        </w:rPr>
        <w:br/>
      </w:r>
      <w:r w:rsidRPr="00C85893">
        <w:rPr>
          <w:b/>
          <w:sz w:val="24"/>
          <w:lang w:eastAsia="ar-SA"/>
        </w:rPr>
        <w:t>БЫВШИХ В УПОТРЕБЛЕНИИ</w:t>
      </w:r>
    </w:p>
    <w:p w:rsidR="00D070E7" w:rsidRPr="003F4DED" w:rsidRDefault="00D070E7" w:rsidP="00363612">
      <w:pPr>
        <w:suppressAutoHyphens/>
        <w:ind w:right="-1"/>
        <w:jc w:val="right"/>
        <w:rPr>
          <w:sz w:val="24"/>
          <w:lang w:eastAsia="ar-SA"/>
        </w:rPr>
      </w:pPr>
      <w:r w:rsidRPr="003F4DED">
        <w:rPr>
          <w:sz w:val="24"/>
          <w:lang w:eastAsia="ar-SA"/>
        </w:rPr>
        <w:t xml:space="preserve"> «___» ___________ 20__ г.</w:t>
      </w:r>
    </w:p>
    <w:p w:rsidR="00D070E7" w:rsidRPr="00C034B6" w:rsidRDefault="00D070E7" w:rsidP="00C034B6">
      <w:pPr>
        <w:widowControl w:val="0"/>
        <w:suppressAutoHyphens/>
        <w:ind w:firstLine="851"/>
        <w:jc w:val="both"/>
        <w:rPr>
          <w:color w:val="000000"/>
          <w:sz w:val="24"/>
          <w:lang w:eastAsia="ar-SA"/>
        </w:rPr>
      </w:pPr>
    </w:p>
    <w:p w:rsidR="00D070E7" w:rsidRPr="003F4DED" w:rsidRDefault="00363612" w:rsidP="003F4DED">
      <w:pPr>
        <w:autoSpaceDE w:val="0"/>
        <w:autoSpaceDN w:val="0"/>
        <w:adjustRightInd w:val="0"/>
        <w:spacing w:line="276" w:lineRule="auto"/>
        <w:ind w:firstLine="709"/>
        <w:jc w:val="both"/>
        <w:rPr>
          <w:sz w:val="24"/>
        </w:rPr>
      </w:pPr>
      <w:r w:rsidRPr="003F4DED">
        <w:rPr>
          <w:b/>
          <w:sz w:val="24"/>
        </w:rPr>
        <w:t>Санкт-Петербургское государственное унитарное предприятие «Автоматическая телефонная станция Смольного»</w:t>
      </w:r>
      <w:r w:rsidR="00D070E7" w:rsidRPr="003F4DED">
        <w:rPr>
          <w:sz w:val="24"/>
        </w:rPr>
        <w:t xml:space="preserve"> (</w:t>
      </w:r>
      <w:r w:rsidRPr="003F4DED">
        <w:rPr>
          <w:sz w:val="24"/>
        </w:rPr>
        <w:t>СПб ГУП «АТС Смольного»</w:t>
      </w:r>
      <w:r w:rsidR="00D070E7" w:rsidRPr="003F4DED">
        <w:rPr>
          <w:sz w:val="24"/>
        </w:rPr>
        <w:t xml:space="preserve">), именуемое в дальнейшем </w:t>
      </w:r>
      <w:r w:rsidR="00D070E7" w:rsidRPr="003F4DED">
        <w:rPr>
          <w:b/>
          <w:sz w:val="24"/>
        </w:rPr>
        <w:t>«Продавец»</w:t>
      </w:r>
      <w:r w:rsidR="00D070E7" w:rsidRPr="003F4DED">
        <w:rPr>
          <w:sz w:val="24"/>
        </w:rPr>
        <w:t>, в лице __________</w:t>
      </w:r>
      <w:r w:rsidR="006F6C29" w:rsidRPr="003F4DED">
        <w:rPr>
          <w:sz w:val="24"/>
        </w:rPr>
        <w:t>____</w:t>
      </w:r>
      <w:r w:rsidR="00D070E7" w:rsidRPr="003F4DED">
        <w:rPr>
          <w:sz w:val="24"/>
        </w:rPr>
        <w:t>_________, действующего на ос</w:t>
      </w:r>
      <w:r w:rsidR="006F6C29" w:rsidRPr="003F4DED">
        <w:rPr>
          <w:sz w:val="24"/>
        </w:rPr>
        <w:t>новании _______</w:t>
      </w:r>
      <w:r w:rsidR="00D070E7" w:rsidRPr="003F4DED">
        <w:rPr>
          <w:sz w:val="24"/>
        </w:rPr>
        <w:t>_________</w:t>
      </w:r>
      <w:r w:rsidR="006F6C29" w:rsidRPr="003F4DED">
        <w:rPr>
          <w:sz w:val="24"/>
        </w:rPr>
        <w:t>_, с одной стороны, и _______</w:t>
      </w:r>
      <w:r w:rsidR="00D070E7" w:rsidRPr="003F4DED">
        <w:rPr>
          <w:sz w:val="24"/>
        </w:rPr>
        <w:t>_________</w:t>
      </w:r>
      <w:r w:rsidR="00A87742" w:rsidRPr="003F4DED">
        <w:rPr>
          <w:sz w:val="24"/>
        </w:rPr>
        <w:t>(__________)</w:t>
      </w:r>
      <w:r w:rsidR="00D070E7" w:rsidRPr="003F4DED">
        <w:rPr>
          <w:sz w:val="24"/>
        </w:rPr>
        <w:t xml:space="preserve">, именуемое в дальнейшем </w:t>
      </w:r>
      <w:r w:rsidR="00D070E7" w:rsidRPr="003F4DED">
        <w:rPr>
          <w:b/>
          <w:sz w:val="24"/>
        </w:rPr>
        <w:t>«Покупатель»</w:t>
      </w:r>
      <w:r w:rsidR="00D070E7" w:rsidRPr="003F4DED">
        <w:rPr>
          <w:sz w:val="24"/>
        </w:rPr>
        <w:t xml:space="preserve">, в </w:t>
      </w:r>
      <w:r w:rsidR="006F6C29" w:rsidRPr="003F4DED">
        <w:rPr>
          <w:sz w:val="24"/>
        </w:rPr>
        <w:t>лице ____________</w:t>
      </w:r>
      <w:r w:rsidR="00D070E7" w:rsidRPr="003F4DED">
        <w:rPr>
          <w:sz w:val="24"/>
        </w:rPr>
        <w:t>_____, действующего на о</w:t>
      </w:r>
      <w:r w:rsidR="006F6C29" w:rsidRPr="003F4DED">
        <w:rPr>
          <w:sz w:val="24"/>
        </w:rPr>
        <w:t>сновании ________</w:t>
      </w:r>
      <w:r w:rsidR="00D070E7" w:rsidRPr="003F4DED">
        <w:rPr>
          <w:sz w:val="24"/>
        </w:rPr>
        <w:t xml:space="preserve">_________, с другой стороны, в дальнейшем совместно именуемые «Стороны», </w:t>
      </w:r>
      <w:r w:rsidRPr="003F4DED">
        <w:rPr>
          <w:sz w:val="24"/>
        </w:rPr>
        <w:t>на основании Протокола __________ от ____№______</w:t>
      </w:r>
      <w:r w:rsidR="00D070E7" w:rsidRPr="003F4DED">
        <w:rPr>
          <w:sz w:val="24"/>
        </w:rPr>
        <w:t>заключили настоящий Договор (далее – Договор) о нижеследующем.</w:t>
      </w:r>
    </w:p>
    <w:p w:rsidR="00D070E7" w:rsidRPr="003F4DED" w:rsidRDefault="00D070E7" w:rsidP="003F4DED">
      <w:pPr>
        <w:autoSpaceDE w:val="0"/>
        <w:autoSpaceDN w:val="0"/>
        <w:adjustRightInd w:val="0"/>
        <w:spacing w:line="276" w:lineRule="auto"/>
        <w:ind w:firstLine="709"/>
        <w:jc w:val="both"/>
        <w:rPr>
          <w:sz w:val="24"/>
        </w:rPr>
      </w:pPr>
    </w:p>
    <w:p w:rsidR="00D070E7" w:rsidRPr="003F4DED" w:rsidRDefault="007B5BDA" w:rsidP="003F4DED">
      <w:pPr>
        <w:widowControl w:val="0"/>
        <w:numPr>
          <w:ilvl w:val="0"/>
          <w:numId w:val="12"/>
        </w:numPr>
        <w:tabs>
          <w:tab w:val="clear" w:pos="720"/>
        </w:tabs>
        <w:suppressAutoHyphens/>
        <w:autoSpaceDE w:val="0"/>
        <w:autoSpaceDN w:val="0"/>
        <w:adjustRightInd w:val="0"/>
        <w:spacing w:line="276" w:lineRule="auto"/>
        <w:ind w:left="0" w:firstLine="0"/>
        <w:jc w:val="center"/>
        <w:rPr>
          <w:b/>
          <w:color w:val="000000"/>
          <w:sz w:val="24"/>
          <w:lang w:eastAsia="ar-SA"/>
        </w:rPr>
      </w:pPr>
      <w:r w:rsidRPr="003F4DED">
        <w:rPr>
          <w:b/>
          <w:color w:val="000000"/>
          <w:sz w:val="24"/>
          <w:lang w:eastAsia="ar-SA"/>
        </w:rPr>
        <w:t>ПРЕДМЕТ ДОГОВОРА</w:t>
      </w:r>
    </w:p>
    <w:p w:rsidR="00D070E7" w:rsidRPr="003F4DED" w:rsidRDefault="00D070E7" w:rsidP="003F4DED">
      <w:pPr>
        <w:widowControl w:val="0"/>
        <w:numPr>
          <w:ilvl w:val="1"/>
          <w:numId w:val="15"/>
        </w:numPr>
        <w:shd w:val="clear" w:color="auto" w:fill="FFFFFF"/>
        <w:suppressAutoHyphens/>
        <w:autoSpaceDE w:val="0"/>
        <w:autoSpaceDN w:val="0"/>
        <w:adjustRightInd w:val="0"/>
        <w:spacing w:line="276" w:lineRule="auto"/>
        <w:ind w:left="0" w:right="11" w:firstLine="567"/>
        <w:jc w:val="both"/>
        <w:rPr>
          <w:sz w:val="24"/>
          <w:lang w:eastAsia="ar-SA"/>
        </w:rPr>
      </w:pPr>
      <w:r w:rsidRPr="003F4DED">
        <w:rPr>
          <w:sz w:val="24"/>
          <w:lang w:eastAsia="ar-SA"/>
        </w:rPr>
        <w:t xml:space="preserve">Продавец обязуется передать в собственность (продать), а Покупатель – оплатить и принять в порядке, предусмотренном настоящим Договором, движимое имущество согласно Приложению № 1 к настоящему договору (далее – </w:t>
      </w:r>
      <w:r w:rsidR="00083061" w:rsidRPr="003F4DED">
        <w:rPr>
          <w:sz w:val="24"/>
          <w:lang w:eastAsia="ar-SA"/>
        </w:rPr>
        <w:t>Имущество</w:t>
      </w:r>
      <w:r w:rsidRPr="003F4DED">
        <w:rPr>
          <w:sz w:val="24"/>
          <w:lang w:eastAsia="ar-SA"/>
        </w:rPr>
        <w:t xml:space="preserve">). </w:t>
      </w:r>
    </w:p>
    <w:p w:rsidR="00D070E7" w:rsidRPr="003F4DED" w:rsidRDefault="00D070E7" w:rsidP="003F4DED">
      <w:pPr>
        <w:widowControl w:val="0"/>
        <w:numPr>
          <w:ilvl w:val="1"/>
          <w:numId w:val="15"/>
        </w:numPr>
        <w:shd w:val="clear" w:color="auto" w:fill="FFFFFF"/>
        <w:suppressAutoHyphens/>
        <w:autoSpaceDE w:val="0"/>
        <w:autoSpaceDN w:val="0"/>
        <w:adjustRightInd w:val="0"/>
        <w:spacing w:line="276" w:lineRule="auto"/>
        <w:ind w:left="0" w:right="11" w:firstLine="567"/>
        <w:jc w:val="both"/>
        <w:rPr>
          <w:sz w:val="24"/>
          <w:lang w:eastAsia="ar-SA"/>
        </w:rPr>
      </w:pPr>
      <w:r w:rsidRPr="003F4DED">
        <w:rPr>
          <w:sz w:val="24"/>
          <w:lang w:eastAsia="ar-SA"/>
        </w:rPr>
        <w:t>Наименование</w:t>
      </w:r>
      <w:r w:rsidR="00D37C66" w:rsidRPr="003F4DED">
        <w:rPr>
          <w:sz w:val="24"/>
          <w:lang w:eastAsia="ar-SA"/>
        </w:rPr>
        <w:t xml:space="preserve"> </w:t>
      </w:r>
      <w:r w:rsidRPr="003F4DED">
        <w:rPr>
          <w:sz w:val="24"/>
          <w:lang w:eastAsia="ar-SA"/>
        </w:rPr>
        <w:t xml:space="preserve">и стоимость </w:t>
      </w:r>
      <w:r w:rsidR="00D37C66" w:rsidRPr="003F4DED">
        <w:rPr>
          <w:sz w:val="24"/>
          <w:lang w:eastAsia="ar-SA"/>
        </w:rPr>
        <w:t>Имущества</w:t>
      </w:r>
      <w:r w:rsidRPr="003F4DED">
        <w:rPr>
          <w:sz w:val="24"/>
          <w:lang w:eastAsia="ar-SA"/>
        </w:rPr>
        <w:t xml:space="preserve"> определены в </w:t>
      </w:r>
      <w:r w:rsidRPr="003F4DED">
        <w:rPr>
          <w:color w:val="000000"/>
          <w:sz w:val="24"/>
          <w:lang w:eastAsia="ar-SA"/>
        </w:rPr>
        <w:t>Спецификации (Приложение №1 к настоящему Договору).</w:t>
      </w:r>
    </w:p>
    <w:p w:rsidR="00D070E7" w:rsidRPr="003F4DED" w:rsidRDefault="00D070E7" w:rsidP="003F4DED">
      <w:pPr>
        <w:widowControl w:val="0"/>
        <w:numPr>
          <w:ilvl w:val="1"/>
          <w:numId w:val="15"/>
        </w:numPr>
        <w:shd w:val="clear" w:color="auto" w:fill="FFFFFF"/>
        <w:suppressAutoHyphens/>
        <w:autoSpaceDE w:val="0"/>
        <w:autoSpaceDN w:val="0"/>
        <w:adjustRightInd w:val="0"/>
        <w:spacing w:line="276" w:lineRule="auto"/>
        <w:ind w:left="0" w:right="11" w:firstLine="567"/>
        <w:jc w:val="both"/>
        <w:rPr>
          <w:sz w:val="24"/>
          <w:lang w:eastAsia="ar-SA"/>
        </w:rPr>
      </w:pPr>
      <w:r w:rsidRPr="003F4DED">
        <w:rPr>
          <w:color w:val="000000"/>
          <w:sz w:val="24"/>
          <w:lang w:eastAsia="ar-SA"/>
        </w:rPr>
        <w:t xml:space="preserve">Передача   </w:t>
      </w:r>
      <w:r w:rsidR="00D37C66" w:rsidRPr="003F4DED">
        <w:rPr>
          <w:color w:val="000000"/>
          <w:sz w:val="24"/>
          <w:lang w:eastAsia="ar-SA"/>
        </w:rPr>
        <w:t>Имущества</w:t>
      </w:r>
      <w:r w:rsidRPr="003F4DED">
        <w:rPr>
          <w:color w:val="000000"/>
          <w:sz w:val="24"/>
          <w:lang w:eastAsia="ar-SA"/>
        </w:rPr>
        <w:t xml:space="preserve">  </w:t>
      </w:r>
      <w:r w:rsidR="00CD7F24" w:rsidRPr="003F4DED">
        <w:rPr>
          <w:color w:val="000000"/>
          <w:sz w:val="24"/>
          <w:lang w:eastAsia="ar-SA"/>
        </w:rPr>
        <w:t xml:space="preserve"> </w:t>
      </w:r>
      <w:r w:rsidRPr="003F4DED">
        <w:rPr>
          <w:color w:val="000000"/>
          <w:sz w:val="24"/>
          <w:lang w:eastAsia="ar-SA"/>
        </w:rPr>
        <w:t xml:space="preserve">осуществляется </w:t>
      </w:r>
      <w:r w:rsidR="00CD7F24" w:rsidRPr="003F4DED">
        <w:rPr>
          <w:color w:val="000000"/>
          <w:sz w:val="24"/>
          <w:lang w:eastAsia="ar-SA"/>
        </w:rPr>
        <w:t xml:space="preserve"> </w:t>
      </w:r>
      <w:r w:rsidR="00F2382A" w:rsidRPr="003F4DED">
        <w:rPr>
          <w:color w:val="000000"/>
          <w:sz w:val="24"/>
          <w:lang w:eastAsia="ar-SA"/>
        </w:rPr>
        <w:t xml:space="preserve"> Продавцом Покупателю по адрес</w:t>
      </w:r>
      <w:r w:rsidR="00D37C66" w:rsidRPr="003F4DED">
        <w:rPr>
          <w:color w:val="000000"/>
          <w:sz w:val="24"/>
          <w:lang w:eastAsia="ar-SA"/>
        </w:rPr>
        <w:t>у</w:t>
      </w:r>
      <w:r w:rsidR="00F2382A" w:rsidRPr="003F4DED">
        <w:rPr>
          <w:color w:val="000000"/>
          <w:sz w:val="24"/>
          <w:lang w:eastAsia="ar-SA"/>
        </w:rPr>
        <w:t xml:space="preserve"> местонахождения </w:t>
      </w:r>
      <w:r w:rsidR="00D37C66" w:rsidRPr="003F4DED">
        <w:rPr>
          <w:color w:val="000000"/>
          <w:sz w:val="24"/>
          <w:lang w:eastAsia="ar-SA"/>
        </w:rPr>
        <w:t>имущества</w:t>
      </w:r>
      <w:r w:rsidR="00F2382A" w:rsidRPr="003F4DED">
        <w:rPr>
          <w:color w:val="000000"/>
          <w:sz w:val="24"/>
          <w:lang w:eastAsia="ar-SA"/>
        </w:rPr>
        <w:t xml:space="preserve">, </w:t>
      </w:r>
      <w:r w:rsidRPr="003F4DED">
        <w:rPr>
          <w:color w:val="000000"/>
          <w:sz w:val="24"/>
          <w:lang w:eastAsia="ar-SA"/>
        </w:rPr>
        <w:t>у</w:t>
      </w:r>
      <w:r w:rsidR="00F2382A" w:rsidRPr="003F4DED">
        <w:rPr>
          <w:color w:val="000000"/>
          <w:sz w:val="24"/>
          <w:lang w:eastAsia="ar-SA"/>
        </w:rPr>
        <w:t>казанн</w:t>
      </w:r>
      <w:r w:rsidR="00D37C66" w:rsidRPr="003F4DED">
        <w:rPr>
          <w:color w:val="000000"/>
          <w:sz w:val="24"/>
          <w:lang w:eastAsia="ar-SA"/>
        </w:rPr>
        <w:t>ому</w:t>
      </w:r>
      <w:r w:rsidR="00F2382A" w:rsidRPr="003F4DED">
        <w:rPr>
          <w:color w:val="000000"/>
          <w:sz w:val="24"/>
          <w:lang w:eastAsia="ar-SA"/>
        </w:rPr>
        <w:t xml:space="preserve"> в Приложении </w:t>
      </w:r>
      <w:r w:rsidRPr="003F4DED">
        <w:rPr>
          <w:color w:val="000000"/>
          <w:sz w:val="24"/>
          <w:lang w:eastAsia="ar-SA"/>
        </w:rPr>
        <w:t>№ 1.</w:t>
      </w:r>
    </w:p>
    <w:p w:rsidR="00D070E7" w:rsidRPr="003F4DED" w:rsidRDefault="00D37C66" w:rsidP="003F4DED">
      <w:pPr>
        <w:widowControl w:val="0"/>
        <w:numPr>
          <w:ilvl w:val="1"/>
          <w:numId w:val="15"/>
        </w:numPr>
        <w:shd w:val="clear" w:color="auto" w:fill="FFFFFF"/>
        <w:suppressAutoHyphens/>
        <w:autoSpaceDE w:val="0"/>
        <w:autoSpaceDN w:val="0"/>
        <w:adjustRightInd w:val="0"/>
        <w:spacing w:line="276" w:lineRule="auto"/>
        <w:ind w:left="0" w:right="11" w:firstLine="567"/>
        <w:jc w:val="both"/>
        <w:rPr>
          <w:sz w:val="24"/>
          <w:lang w:eastAsia="ar-SA"/>
        </w:rPr>
      </w:pPr>
      <w:r w:rsidRPr="003F4DED">
        <w:rPr>
          <w:color w:val="000000"/>
          <w:sz w:val="24"/>
          <w:lang w:eastAsia="ar-SA"/>
        </w:rPr>
        <w:t>Имущество</w:t>
      </w:r>
      <w:r w:rsidR="00F2382A" w:rsidRPr="003F4DED">
        <w:rPr>
          <w:sz w:val="24"/>
        </w:rPr>
        <w:t xml:space="preserve">, </w:t>
      </w:r>
      <w:r w:rsidR="00D070E7" w:rsidRPr="003F4DED">
        <w:rPr>
          <w:sz w:val="24"/>
        </w:rPr>
        <w:t>указанное в</w:t>
      </w:r>
      <w:r w:rsidRPr="003F4DED">
        <w:rPr>
          <w:sz w:val="24"/>
        </w:rPr>
        <w:t xml:space="preserve"> </w:t>
      </w:r>
      <w:r w:rsidR="00F2382A" w:rsidRPr="003F4DED">
        <w:rPr>
          <w:color w:val="000000"/>
          <w:sz w:val="24"/>
          <w:lang w:eastAsia="ar-SA"/>
        </w:rPr>
        <w:t xml:space="preserve">Приложении № 1, </w:t>
      </w:r>
      <w:r w:rsidR="00D070E7" w:rsidRPr="003F4DED">
        <w:rPr>
          <w:color w:val="000000"/>
          <w:sz w:val="24"/>
          <w:lang w:eastAsia="ar-SA"/>
        </w:rPr>
        <w:t>передается Продавцом Покупателю</w:t>
      </w:r>
      <w:r w:rsidRPr="003F4DED">
        <w:rPr>
          <w:color w:val="000000"/>
          <w:sz w:val="24"/>
          <w:lang w:eastAsia="ar-SA"/>
        </w:rPr>
        <w:t xml:space="preserve"> </w:t>
      </w:r>
      <w:r w:rsidR="00D070E7" w:rsidRPr="003F4DED">
        <w:rPr>
          <w:color w:val="000000"/>
          <w:sz w:val="24"/>
          <w:lang w:eastAsia="ar-SA"/>
        </w:rPr>
        <w:t xml:space="preserve">без упаковки. </w:t>
      </w:r>
    </w:p>
    <w:p w:rsidR="00D070E7" w:rsidRPr="003F4DED" w:rsidRDefault="00D37C66" w:rsidP="003F4DED">
      <w:pPr>
        <w:widowControl w:val="0"/>
        <w:numPr>
          <w:ilvl w:val="1"/>
          <w:numId w:val="15"/>
        </w:numPr>
        <w:shd w:val="clear" w:color="auto" w:fill="FFFFFF"/>
        <w:suppressAutoHyphens/>
        <w:autoSpaceDE w:val="0"/>
        <w:autoSpaceDN w:val="0"/>
        <w:adjustRightInd w:val="0"/>
        <w:spacing w:line="276" w:lineRule="auto"/>
        <w:ind w:left="0" w:right="11" w:firstLine="567"/>
        <w:jc w:val="both"/>
        <w:rPr>
          <w:sz w:val="24"/>
          <w:lang w:eastAsia="ar-SA"/>
        </w:rPr>
      </w:pPr>
      <w:r w:rsidRPr="003F4DED">
        <w:rPr>
          <w:color w:val="000000"/>
          <w:sz w:val="24"/>
          <w:lang w:eastAsia="ar-SA"/>
        </w:rPr>
        <w:t>Имущество</w:t>
      </w:r>
      <w:r w:rsidR="00F2382A" w:rsidRPr="003F4DED">
        <w:rPr>
          <w:sz w:val="24"/>
        </w:rPr>
        <w:t xml:space="preserve">, указанное в </w:t>
      </w:r>
      <w:r w:rsidR="00F2382A" w:rsidRPr="003F4DED">
        <w:rPr>
          <w:color w:val="000000"/>
          <w:sz w:val="24"/>
          <w:lang w:eastAsia="ar-SA"/>
        </w:rPr>
        <w:t xml:space="preserve">Приложении № 1, передается Покупателю </w:t>
      </w:r>
      <w:r w:rsidR="00954A60" w:rsidRPr="00C034B6">
        <w:rPr>
          <w:sz w:val="24"/>
        </w:rPr>
        <w:t xml:space="preserve">в течение 20 (двадцати) календарных дней с </w:t>
      </w:r>
      <w:r w:rsidR="00F2382A" w:rsidRPr="003F4DED">
        <w:rPr>
          <w:color w:val="000000"/>
          <w:sz w:val="24"/>
          <w:lang w:eastAsia="ar-SA"/>
        </w:rPr>
        <w:t xml:space="preserve">даты </w:t>
      </w:r>
      <w:r w:rsidR="00D070E7" w:rsidRPr="003F4DED">
        <w:rPr>
          <w:color w:val="000000"/>
          <w:sz w:val="24"/>
          <w:lang w:eastAsia="ar-SA"/>
        </w:rPr>
        <w:t>поступления на расчетный счет Продавца в полном объеме суммы в размере цены, указанной в п.2.1 настоящего Договора.</w:t>
      </w:r>
    </w:p>
    <w:p w:rsidR="00D070E7" w:rsidRPr="003F4DED" w:rsidRDefault="00D070E7" w:rsidP="003F4DED">
      <w:pPr>
        <w:widowControl w:val="0"/>
        <w:shd w:val="clear" w:color="auto" w:fill="FFFFFF"/>
        <w:tabs>
          <w:tab w:val="left" w:pos="1224"/>
        </w:tabs>
        <w:suppressAutoHyphens/>
        <w:autoSpaceDE w:val="0"/>
        <w:autoSpaceDN w:val="0"/>
        <w:adjustRightInd w:val="0"/>
        <w:spacing w:line="276" w:lineRule="auto"/>
        <w:ind w:right="-51" w:firstLine="567"/>
        <w:jc w:val="both"/>
        <w:rPr>
          <w:rFonts w:eastAsia="MS Mincho"/>
          <w:b/>
          <w:bCs/>
          <w:sz w:val="24"/>
          <w:lang w:eastAsia="ar-SA"/>
        </w:rPr>
      </w:pPr>
    </w:p>
    <w:p w:rsidR="00D070E7" w:rsidRPr="003F4DED" w:rsidRDefault="00D070E7" w:rsidP="007B5BDA">
      <w:pPr>
        <w:widowControl w:val="0"/>
        <w:shd w:val="clear" w:color="auto" w:fill="FFFFFF"/>
        <w:suppressAutoHyphens/>
        <w:autoSpaceDE w:val="0"/>
        <w:autoSpaceDN w:val="0"/>
        <w:adjustRightInd w:val="0"/>
        <w:spacing w:line="276" w:lineRule="auto"/>
        <w:ind w:right="-51"/>
        <w:jc w:val="center"/>
        <w:rPr>
          <w:rFonts w:eastAsia="MS Mincho"/>
          <w:b/>
          <w:bCs/>
          <w:sz w:val="24"/>
          <w:lang w:eastAsia="ar-SA"/>
        </w:rPr>
      </w:pPr>
      <w:r w:rsidRPr="003F4DED">
        <w:rPr>
          <w:rFonts w:eastAsia="MS Mincho"/>
          <w:b/>
          <w:bCs/>
          <w:sz w:val="24"/>
          <w:lang w:eastAsia="ar-SA"/>
        </w:rPr>
        <w:t>2.</w:t>
      </w:r>
      <w:r w:rsidR="007B5BDA">
        <w:rPr>
          <w:rFonts w:eastAsia="MS Mincho"/>
          <w:b/>
          <w:bCs/>
          <w:sz w:val="24"/>
          <w:lang w:eastAsia="ar-SA"/>
        </w:rPr>
        <w:tab/>
      </w:r>
      <w:r w:rsidR="007B5BDA" w:rsidRPr="003F4DED">
        <w:rPr>
          <w:rFonts w:eastAsia="MS Mincho"/>
          <w:b/>
          <w:bCs/>
          <w:sz w:val="24"/>
          <w:lang w:eastAsia="ar-SA"/>
        </w:rPr>
        <w:t xml:space="preserve">СТОИМОСТЬ </w:t>
      </w:r>
      <w:r w:rsidR="007B5BDA" w:rsidRPr="003F4DED">
        <w:rPr>
          <w:b/>
          <w:color w:val="000000"/>
          <w:sz w:val="24"/>
          <w:lang w:eastAsia="ar-SA"/>
        </w:rPr>
        <w:t>ИМУЩЕСТВА</w:t>
      </w:r>
      <w:r w:rsidR="007B5BDA" w:rsidRPr="003F4DED">
        <w:rPr>
          <w:rFonts w:eastAsia="MS Mincho"/>
          <w:b/>
          <w:bCs/>
          <w:sz w:val="24"/>
          <w:lang w:eastAsia="ar-SA"/>
        </w:rPr>
        <w:t xml:space="preserve"> И ПОРЯДОК ОПЛАТЫ</w:t>
      </w:r>
    </w:p>
    <w:p w:rsidR="00D070E7" w:rsidRPr="003F4DED" w:rsidRDefault="00D070E7" w:rsidP="003F4DED">
      <w:pPr>
        <w:numPr>
          <w:ilvl w:val="1"/>
          <w:numId w:val="8"/>
        </w:numPr>
        <w:spacing w:line="276" w:lineRule="auto"/>
        <w:ind w:left="0" w:firstLine="567"/>
        <w:jc w:val="both"/>
        <w:rPr>
          <w:rFonts w:eastAsia="Calibri"/>
          <w:i/>
          <w:sz w:val="24"/>
          <w:u w:val="single"/>
        </w:rPr>
      </w:pPr>
      <w:r w:rsidRPr="003F4DED">
        <w:rPr>
          <w:sz w:val="24"/>
        </w:rPr>
        <w:t xml:space="preserve">Цена настоящего Договора </w:t>
      </w:r>
      <w:r w:rsidRPr="003F4DED">
        <w:rPr>
          <w:rFonts w:eastAsia="Calibri"/>
          <w:sz w:val="24"/>
        </w:rPr>
        <w:t xml:space="preserve">составляет </w:t>
      </w:r>
      <w:r w:rsidRPr="003F4DED">
        <w:rPr>
          <w:rFonts w:eastAsia="Calibri"/>
          <w:i/>
          <w:sz w:val="24"/>
          <w:u w:val="single"/>
        </w:rPr>
        <w:t>указать цифру (указать сумму</w:t>
      </w:r>
      <w:r w:rsidR="00D37C66" w:rsidRPr="003F4DED">
        <w:rPr>
          <w:rFonts w:eastAsia="Calibri"/>
          <w:i/>
          <w:sz w:val="24"/>
          <w:u w:val="single"/>
        </w:rPr>
        <w:t xml:space="preserve"> </w:t>
      </w:r>
      <w:r w:rsidRPr="003F4DED">
        <w:rPr>
          <w:rFonts w:eastAsia="Calibri"/>
          <w:i/>
          <w:sz w:val="24"/>
          <w:u w:val="single"/>
        </w:rPr>
        <w:t>прописью)</w:t>
      </w:r>
      <w:r w:rsidRPr="003F4DED">
        <w:rPr>
          <w:rFonts w:eastAsia="Calibri"/>
          <w:sz w:val="24"/>
        </w:rPr>
        <w:t xml:space="preserve"> рублей ___ копеек, </w:t>
      </w:r>
      <w:r w:rsidR="00D37C66" w:rsidRPr="003F4DED">
        <w:rPr>
          <w:rFonts w:eastAsia="Calibri"/>
          <w:sz w:val="24"/>
        </w:rPr>
        <w:t>в том числе</w:t>
      </w:r>
      <w:r w:rsidRPr="003F4DED">
        <w:rPr>
          <w:rFonts w:eastAsia="Calibri"/>
          <w:sz w:val="24"/>
        </w:rPr>
        <w:t xml:space="preserve"> НДС (20%) </w:t>
      </w:r>
      <w:r w:rsidR="00F2382A" w:rsidRPr="003F4DED">
        <w:rPr>
          <w:rFonts w:eastAsia="Calibri"/>
          <w:i/>
          <w:sz w:val="24"/>
          <w:u w:val="single"/>
        </w:rPr>
        <w:t xml:space="preserve">указать цифру (указать </w:t>
      </w:r>
      <w:r w:rsidRPr="003F4DED">
        <w:rPr>
          <w:rFonts w:eastAsia="Calibri"/>
          <w:i/>
          <w:sz w:val="24"/>
          <w:u w:val="single"/>
        </w:rPr>
        <w:t>сумму прописью)</w:t>
      </w:r>
      <w:r w:rsidRPr="003F4DED">
        <w:rPr>
          <w:rFonts w:eastAsia="Calibri"/>
          <w:sz w:val="24"/>
        </w:rPr>
        <w:t xml:space="preserve"> рублей ___ копеек, </w:t>
      </w:r>
      <w:r w:rsidRPr="003F4DED">
        <w:rPr>
          <w:sz w:val="24"/>
        </w:rPr>
        <w:t>и изменению не подлежит в течение всего срока действия настоящего Договора.</w:t>
      </w:r>
    </w:p>
    <w:p w:rsidR="00D070E7" w:rsidRPr="003F4DED" w:rsidRDefault="00D070E7" w:rsidP="003F4DED">
      <w:pPr>
        <w:numPr>
          <w:ilvl w:val="1"/>
          <w:numId w:val="8"/>
        </w:numPr>
        <w:spacing w:line="276" w:lineRule="auto"/>
        <w:ind w:left="0" w:firstLine="567"/>
        <w:jc w:val="both"/>
        <w:rPr>
          <w:rFonts w:eastAsia="Calibri"/>
          <w:i/>
          <w:sz w:val="24"/>
          <w:u w:val="single"/>
        </w:rPr>
      </w:pPr>
      <w:r w:rsidRPr="003F4DED">
        <w:rPr>
          <w:rFonts w:eastAsia="Calibri"/>
          <w:sz w:val="24"/>
          <w:lang w:eastAsia="ar-SA"/>
        </w:rPr>
        <w:t>Оплата по настоящему Договору производится Покупателем в порядке предоплаты в размере 100% от цены Договора, указанной в п.2.1 Договора, путем перечисления денежных средств на расчетный счет Продавца в течение 5 (пяти) рабочих дней с даты подписан</w:t>
      </w:r>
      <w:r w:rsidR="00B00C86" w:rsidRPr="003F4DED">
        <w:rPr>
          <w:rFonts w:eastAsia="Calibri"/>
          <w:sz w:val="24"/>
          <w:lang w:eastAsia="ar-SA"/>
        </w:rPr>
        <w:t>ия Сторонами Договора</w:t>
      </w:r>
      <w:r w:rsidR="002B3431">
        <w:rPr>
          <w:rFonts w:eastAsia="Calibri"/>
          <w:sz w:val="24"/>
          <w:lang w:eastAsia="ar-SA"/>
        </w:rPr>
        <w:t xml:space="preserve"> и выставления счета Продавцом Покупателю.</w:t>
      </w:r>
    </w:p>
    <w:p w:rsidR="00D070E7" w:rsidRPr="003F4DED" w:rsidRDefault="00D070E7" w:rsidP="003F4DED">
      <w:pPr>
        <w:numPr>
          <w:ilvl w:val="1"/>
          <w:numId w:val="8"/>
        </w:numPr>
        <w:spacing w:line="276" w:lineRule="auto"/>
        <w:ind w:left="0" w:firstLine="567"/>
        <w:jc w:val="both"/>
        <w:rPr>
          <w:rFonts w:eastAsia="Calibri"/>
          <w:i/>
          <w:sz w:val="24"/>
          <w:u w:val="single"/>
        </w:rPr>
      </w:pPr>
      <w:r w:rsidRPr="003F4DED">
        <w:rPr>
          <w:sz w:val="24"/>
        </w:rPr>
        <w:t xml:space="preserve">Обязательство Покупателя по оплате </w:t>
      </w:r>
      <w:r w:rsidR="00D44240" w:rsidRPr="003F4DED">
        <w:rPr>
          <w:color w:val="000000"/>
          <w:sz w:val="24"/>
          <w:lang w:eastAsia="ar-SA"/>
        </w:rPr>
        <w:t>Имущества</w:t>
      </w:r>
      <w:r w:rsidRPr="003F4DED">
        <w:rPr>
          <w:sz w:val="24"/>
        </w:rPr>
        <w:t xml:space="preserve">, </w:t>
      </w:r>
      <w:r w:rsidRPr="003F4DED">
        <w:rPr>
          <w:rFonts w:eastAsia="Calibri"/>
          <w:sz w:val="24"/>
          <w:lang w:eastAsia="ar-SA"/>
        </w:rPr>
        <w:t>передаваемого Покупателю по Договору,</w:t>
      </w:r>
      <w:r w:rsidRPr="003F4DED">
        <w:rPr>
          <w:sz w:val="24"/>
        </w:rPr>
        <w:t xml:space="preserve"> считается выполненным с момента </w:t>
      </w:r>
      <w:r w:rsidRPr="003F4DED">
        <w:rPr>
          <w:color w:val="000000"/>
          <w:sz w:val="24"/>
          <w:lang w:eastAsia="ar-SA"/>
        </w:rPr>
        <w:t xml:space="preserve">поступления на расчетный счет Продавца в полном объеме суммы в размере </w:t>
      </w:r>
      <w:r w:rsidRPr="003F4DED">
        <w:rPr>
          <w:rFonts w:eastAsia="Calibri"/>
          <w:sz w:val="24"/>
          <w:lang w:eastAsia="ar-SA"/>
        </w:rPr>
        <w:t>цены Договора</w:t>
      </w:r>
      <w:r w:rsidRPr="003F4DED">
        <w:rPr>
          <w:color w:val="000000"/>
          <w:sz w:val="24"/>
          <w:lang w:eastAsia="ar-SA"/>
        </w:rPr>
        <w:t>, указанной в п.2.1 Договора.</w:t>
      </w:r>
    </w:p>
    <w:p w:rsidR="00D070E7" w:rsidRPr="003F4DED" w:rsidRDefault="00D070E7" w:rsidP="003F4DED">
      <w:pPr>
        <w:widowControl w:val="0"/>
        <w:shd w:val="clear" w:color="auto" w:fill="FFFFFF"/>
        <w:tabs>
          <w:tab w:val="left" w:pos="1224"/>
        </w:tabs>
        <w:suppressAutoHyphens/>
        <w:autoSpaceDE w:val="0"/>
        <w:autoSpaceDN w:val="0"/>
        <w:adjustRightInd w:val="0"/>
        <w:spacing w:line="276" w:lineRule="auto"/>
        <w:ind w:right="-51" w:firstLine="567"/>
        <w:jc w:val="center"/>
        <w:rPr>
          <w:rFonts w:eastAsia="MS Mincho"/>
          <w:sz w:val="24"/>
          <w:lang w:eastAsia="ar-SA"/>
        </w:rPr>
      </w:pPr>
    </w:p>
    <w:p w:rsidR="00D070E7" w:rsidRPr="003F4DED" w:rsidRDefault="007B5BDA" w:rsidP="003F4DED">
      <w:pPr>
        <w:widowControl w:val="0"/>
        <w:numPr>
          <w:ilvl w:val="0"/>
          <w:numId w:val="13"/>
        </w:numPr>
        <w:suppressAutoHyphens/>
        <w:autoSpaceDE w:val="0"/>
        <w:autoSpaceDN w:val="0"/>
        <w:adjustRightInd w:val="0"/>
        <w:spacing w:line="276" w:lineRule="auto"/>
        <w:ind w:left="0" w:firstLine="0"/>
        <w:jc w:val="center"/>
        <w:rPr>
          <w:b/>
          <w:bCs/>
          <w:sz w:val="24"/>
          <w:lang w:eastAsia="ar-SA"/>
        </w:rPr>
      </w:pPr>
      <w:r w:rsidRPr="003F4DED">
        <w:rPr>
          <w:b/>
          <w:bCs/>
          <w:sz w:val="24"/>
          <w:lang w:eastAsia="ar-SA"/>
        </w:rPr>
        <w:t>ОБЯЗАННОСТИ СТОРОН</w:t>
      </w:r>
    </w:p>
    <w:p w:rsidR="00D070E7" w:rsidRPr="003F4DED" w:rsidRDefault="00D070E7" w:rsidP="003F4DED">
      <w:pPr>
        <w:widowControl w:val="0"/>
        <w:numPr>
          <w:ilvl w:val="1"/>
          <w:numId w:val="13"/>
        </w:numPr>
        <w:suppressAutoHyphens/>
        <w:autoSpaceDE w:val="0"/>
        <w:autoSpaceDN w:val="0"/>
        <w:adjustRightInd w:val="0"/>
        <w:spacing w:line="276" w:lineRule="auto"/>
        <w:ind w:left="0" w:firstLine="567"/>
        <w:jc w:val="both"/>
        <w:rPr>
          <w:sz w:val="24"/>
          <w:lang w:eastAsia="ar-SA"/>
        </w:rPr>
      </w:pPr>
      <w:r w:rsidRPr="003F4DED">
        <w:rPr>
          <w:sz w:val="24"/>
          <w:lang w:eastAsia="ar-SA"/>
        </w:rPr>
        <w:t>Обязанности Продавца:</w:t>
      </w:r>
    </w:p>
    <w:p w:rsidR="00D070E7" w:rsidRPr="003F4DED" w:rsidRDefault="00D070E7" w:rsidP="003F4DED">
      <w:pPr>
        <w:pStyle w:val="aff1"/>
        <w:numPr>
          <w:ilvl w:val="2"/>
          <w:numId w:val="13"/>
        </w:numPr>
        <w:suppressAutoHyphens/>
        <w:spacing w:line="276" w:lineRule="auto"/>
        <w:ind w:left="0" w:firstLine="567"/>
        <w:jc w:val="both"/>
        <w:rPr>
          <w:rFonts w:eastAsia="MS Mincho"/>
          <w:sz w:val="24"/>
          <w:szCs w:val="24"/>
          <w:lang w:eastAsia="ar-SA"/>
        </w:rPr>
      </w:pPr>
      <w:r w:rsidRPr="003F4DED">
        <w:rPr>
          <w:rFonts w:eastAsia="MS Mincho"/>
          <w:sz w:val="24"/>
          <w:szCs w:val="24"/>
          <w:lang w:eastAsia="ar-SA"/>
        </w:rPr>
        <w:t xml:space="preserve">Продавец обязан передать Покупателю </w:t>
      </w:r>
      <w:r w:rsidR="00D44240" w:rsidRPr="003F4DED">
        <w:rPr>
          <w:color w:val="000000"/>
          <w:sz w:val="24"/>
          <w:szCs w:val="24"/>
          <w:lang w:eastAsia="ar-SA"/>
        </w:rPr>
        <w:t>Имущество</w:t>
      </w:r>
      <w:r w:rsidRPr="003F4DED">
        <w:rPr>
          <w:sz w:val="24"/>
          <w:szCs w:val="24"/>
        </w:rPr>
        <w:t xml:space="preserve">, указанное в Приложении </w:t>
      </w:r>
      <w:r w:rsidR="001E2ED7">
        <w:rPr>
          <w:sz w:val="24"/>
          <w:szCs w:val="24"/>
        </w:rPr>
        <w:br/>
      </w:r>
      <w:r w:rsidRPr="003F4DED">
        <w:rPr>
          <w:sz w:val="24"/>
          <w:szCs w:val="24"/>
        </w:rPr>
        <w:t xml:space="preserve">№ 1 к Договору, </w:t>
      </w:r>
      <w:r w:rsidRPr="003F4DED">
        <w:rPr>
          <w:rFonts w:eastAsia="MS Mincho"/>
          <w:sz w:val="24"/>
          <w:szCs w:val="24"/>
          <w:lang w:eastAsia="ar-SA"/>
        </w:rPr>
        <w:t xml:space="preserve">в порядке, </w:t>
      </w:r>
      <w:r w:rsidR="00D44240" w:rsidRPr="003F4DED">
        <w:rPr>
          <w:rFonts w:eastAsia="MS Mincho"/>
          <w:sz w:val="24"/>
          <w:szCs w:val="24"/>
          <w:lang w:eastAsia="ar-SA"/>
        </w:rPr>
        <w:t xml:space="preserve">в </w:t>
      </w:r>
      <w:r w:rsidRPr="003F4DED">
        <w:rPr>
          <w:rFonts w:eastAsia="MS Mincho"/>
          <w:sz w:val="24"/>
          <w:szCs w:val="24"/>
          <w:lang w:eastAsia="ar-SA"/>
        </w:rPr>
        <w:t xml:space="preserve">количестве и </w:t>
      </w:r>
      <w:r w:rsidR="00D44240" w:rsidRPr="003F4DED">
        <w:rPr>
          <w:rFonts w:eastAsia="MS Mincho"/>
          <w:sz w:val="24"/>
          <w:szCs w:val="24"/>
          <w:lang w:eastAsia="ar-SA"/>
        </w:rPr>
        <w:t xml:space="preserve">в </w:t>
      </w:r>
      <w:r w:rsidRPr="003F4DED">
        <w:rPr>
          <w:rFonts w:eastAsia="MS Mincho"/>
          <w:sz w:val="24"/>
          <w:szCs w:val="24"/>
          <w:lang w:eastAsia="ar-SA"/>
        </w:rPr>
        <w:t>сроки, предусмотренные настоящим Договором</w:t>
      </w:r>
      <w:r w:rsidRPr="003F4DED">
        <w:rPr>
          <w:color w:val="000000"/>
          <w:sz w:val="24"/>
          <w:szCs w:val="24"/>
          <w:lang w:eastAsia="ar-SA"/>
        </w:rPr>
        <w:t>.</w:t>
      </w:r>
    </w:p>
    <w:p w:rsidR="00D070E7" w:rsidRPr="003F4DED" w:rsidRDefault="00D070E7" w:rsidP="003F4DED">
      <w:pPr>
        <w:pStyle w:val="Default"/>
        <w:numPr>
          <w:ilvl w:val="2"/>
          <w:numId w:val="13"/>
        </w:numPr>
        <w:spacing w:line="276" w:lineRule="auto"/>
        <w:ind w:left="0" w:firstLine="567"/>
        <w:jc w:val="both"/>
        <w:rPr>
          <w:rFonts w:ascii="Times New Roman" w:hAnsi="Times New Roman" w:cs="Times New Roman"/>
        </w:rPr>
      </w:pPr>
      <w:r w:rsidRPr="003F4DED">
        <w:rPr>
          <w:rFonts w:ascii="Times New Roman" w:eastAsia="MS Mincho" w:hAnsi="Times New Roman" w:cs="Times New Roman"/>
        </w:rPr>
        <w:t xml:space="preserve">Продавец обязан </w:t>
      </w:r>
      <w:r w:rsidRPr="003F4DED">
        <w:rPr>
          <w:rFonts w:ascii="Times New Roman" w:hAnsi="Times New Roman" w:cs="Times New Roman"/>
        </w:rPr>
        <w:t xml:space="preserve">одновременно с </w:t>
      </w:r>
      <w:r w:rsidR="00D44240" w:rsidRPr="003F4DED">
        <w:rPr>
          <w:rFonts w:ascii="Times New Roman" w:hAnsi="Times New Roman" w:cs="Times New Roman"/>
          <w:lang w:eastAsia="ar-SA"/>
        </w:rPr>
        <w:t>Имуществом</w:t>
      </w:r>
      <w:r w:rsidRPr="003F4DED">
        <w:rPr>
          <w:rFonts w:ascii="Times New Roman" w:hAnsi="Times New Roman" w:cs="Times New Roman"/>
        </w:rPr>
        <w:t xml:space="preserve"> передать Покупателю подписанные со стороны Продавца оригинал товарной накладной унифицированной формы ТОРГ-12</w:t>
      </w:r>
      <w:r w:rsidR="002B3431">
        <w:rPr>
          <w:rFonts w:ascii="Times New Roman" w:hAnsi="Times New Roman" w:cs="Times New Roman"/>
        </w:rPr>
        <w:t xml:space="preserve"> </w:t>
      </w:r>
      <w:r w:rsidRPr="003F4DED">
        <w:rPr>
          <w:rFonts w:ascii="Times New Roman" w:hAnsi="Times New Roman" w:cs="Times New Roman"/>
        </w:rPr>
        <w:t>и счет-фактуру.</w:t>
      </w:r>
    </w:p>
    <w:p w:rsidR="00D070E7" w:rsidRPr="003F4DED" w:rsidRDefault="00D070E7" w:rsidP="003F4DED">
      <w:pPr>
        <w:pStyle w:val="Default"/>
        <w:widowControl w:val="0"/>
        <w:numPr>
          <w:ilvl w:val="2"/>
          <w:numId w:val="13"/>
        </w:numPr>
        <w:spacing w:line="276" w:lineRule="auto"/>
        <w:ind w:left="0" w:firstLine="567"/>
        <w:jc w:val="both"/>
        <w:rPr>
          <w:rFonts w:ascii="Times New Roman" w:hAnsi="Times New Roman" w:cs="Times New Roman"/>
          <w:color w:val="auto"/>
        </w:rPr>
      </w:pPr>
      <w:r w:rsidRPr="003F4DED">
        <w:rPr>
          <w:rFonts w:ascii="Times New Roman" w:eastAsia="MS Mincho" w:hAnsi="Times New Roman" w:cs="Times New Roman"/>
        </w:rPr>
        <w:t xml:space="preserve">Продавец обязан </w:t>
      </w:r>
      <w:r w:rsidRPr="003F4DED">
        <w:rPr>
          <w:rFonts w:ascii="Times New Roman" w:hAnsi="Times New Roman" w:cs="Times New Roman"/>
          <w:color w:val="auto"/>
        </w:rPr>
        <w:t>выставлять Покупателю авансовый счет-фактуру в течение 5 (пяти) календарных дней с момента поступления денежных средств авансового платежа на расчетный счет Продавца.</w:t>
      </w:r>
    </w:p>
    <w:p w:rsidR="00D070E7" w:rsidRPr="003F4DED"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rFonts w:eastAsia="MS Mincho"/>
          <w:sz w:val="24"/>
          <w:lang w:eastAsia="ar-SA"/>
        </w:rPr>
        <w:t>Обязанности Покупателя:</w:t>
      </w:r>
    </w:p>
    <w:p w:rsidR="00D070E7" w:rsidRPr="003F4DED" w:rsidRDefault="00D070E7" w:rsidP="003F4DED">
      <w:pPr>
        <w:pStyle w:val="Default"/>
        <w:numPr>
          <w:ilvl w:val="2"/>
          <w:numId w:val="13"/>
        </w:numPr>
        <w:tabs>
          <w:tab w:val="left" w:pos="1276"/>
        </w:tabs>
        <w:spacing w:line="276" w:lineRule="auto"/>
        <w:ind w:left="0" w:firstLine="567"/>
        <w:jc w:val="both"/>
        <w:rPr>
          <w:rFonts w:ascii="Times New Roman" w:hAnsi="Times New Roman" w:cs="Times New Roman"/>
        </w:rPr>
      </w:pPr>
      <w:r w:rsidRPr="003F4DED">
        <w:rPr>
          <w:rFonts w:ascii="Times New Roman" w:hAnsi="Times New Roman" w:cs="Times New Roman"/>
        </w:rPr>
        <w:t>Покупатель обязан согласовать с Продавцом дату и время</w:t>
      </w:r>
      <w:r w:rsidR="00DE39A1" w:rsidRPr="003F4DED">
        <w:rPr>
          <w:rFonts w:ascii="Times New Roman" w:hAnsi="Times New Roman" w:cs="Times New Roman"/>
        </w:rPr>
        <w:t xml:space="preserve"> </w:t>
      </w:r>
      <w:r w:rsidRPr="003F4DED">
        <w:rPr>
          <w:rFonts w:ascii="Times New Roman" w:hAnsi="Times New Roman" w:cs="Times New Roman"/>
        </w:rPr>
        <w:t xml:space="preserve">приема-передачи </w:t>
      </w:r>
      <w:r w:rsidR="00DE39A1" w:rsidRPr="003F4DED">
        <w:rPr>
          <w:rFonts w:ascii="Times New Roman" w:hAnsi="Times New Roman" w:cs="Times New Roman"/>
          <w:lang w:eastAsia="ar-SA"/>
        </w:rPr>
        <w:t>Имущества</w:t>
      </w:r>
      <w:r w:rsidRPr="003F4DED">
        <w:rPr>
          <w:rFonts w:ascii="Times New Roman" w:hAnsi="Times New Roman" w:cs="Times New Roman"/>
        </w:rPr>
        <w:t xml:space="preserve">, передаваемого по Договору. </w:t>
      </w:r>
    </w:p>
    <w:p w:rsidR="00D070E7" w:rsidRPr="003F4DED" w:rsidRDefault="00D070E7" w:rsidP="003F4DED">
      <w:pPr>
        <w:pStyle w:val="Default"/>
        <w:numPr>
          <w:ilvl w:val="2"/>
          <w:numId w:val="13"/>
        </w:numPr>
        <w:spacing w:line="276" w:lineRule="auto"/>
        <w:ind w:left="0" w:firstLine="567"/>
        <w:jc w:val="both"/>
        <w:rPr>
          <w:rFonts w:ascii="Times New Roman" w:hAnsi="Times New Roman" w:cs="Times New Roman"/>
        </w:rPr>
      </w:pPr>
      <w:r w:rsidRPr="003F4DED">
        <w:rPr>
          <w:rFonts w:ascii="Times New Roman" w:hAnsi="Times New Roman" w:cs="Times New Roman"/>
        </w:rPr>
        <w:t xml:space="preserve">Покупатель обязан за свой счет и своими силами осуществить упаковку </w:t>
      </w:r>
      <w:r w:rsidR="00DE39A1" w:rsidRPr="003F4DED">
        <w:rPr>
          <w:rFonts w:ascii="Times New Roman" w:hAnsi="Times New Roman" w:cs="Times New Roman"/>
          <w:lang w:eastAsia="ar-SA"/>
        </w:rPr>
        <w:t>Имущества</w:t>
      </w:r>
      <w:r w:rsidRPr="003F4DED">
        <w:rPr>
          <w:rFonts w:ascii="Times New Roman" w:hAnsi="Times New Roman" w:cs="Times New Roman"/>
        </w:rPr>
        <w:t xml:space="preserve"> и вывоз с места передачи. </w:t>
      </w:r>
    </w:p>
    <w:p w:rsidR="00D070E7" w:rsidRPr="003F4DED" w:rsidRDefault="00D070E7" w:rsidP="003F4DED">
      <w:pPr>
        <w:widowControl w:val="0"/>
        <w:numPr>
          <w:ilvl w:val="2"/>
          <w:numId w:val="13"/>
        </w:numPr>
        <w:suppressAutoHyphens/>
        <w:spacing w:line="276" w:lineRule="auto"/>
        <w:ind w:left="0" w:firstLine="567"/>
        <w:jc w:val="both"/>
        <w:rPr>
          <w:rFonts w:eastAsia="MS Mincho"/>
          <w:sz w:val="24"/>
          <w:lang w:eastAsia="ar-SA"/>
        </w:rPr>
      </w:pPr>
      <w:r w:rsidRPr="003F4DED">
        <w:rPr>
          <w:sz w:val="24"/>
        </w:rPr>
        <w:t xml:space="preserve">Покупатель обязан </w:t>
      </w:r>
      <w:r w:rsidRPr="003F4DED">
        <w:rPr>
          <w:rFonts w:eastAsia="MS Mincho"/>
          <w:sz w:val="24"/>
          <w:lang w:eastAsia="ar-SA"/>
        </w:rPr>
        <w:t xml:space="preserve">принять и оплатить </w:t>
      </w:r>
      <w:r w:rsidR="00DE39A1" w:rsidRPr="003F4DED">
        <w:rPr>
          <w:color w:val="000000"/>
          <w:sz w:val="24"/>
          <w:lang w:eastAsia="ar-SA"/>
        </w:rPr>
        <w:t>Имущество</w:t>
      </w:r>
      <w:r w:rsidRPr="003F4DED">
        <w:rPr>
          <w:rFonts w:eastAsia="MS Mincho"/>
          <w:sz w:val="24"/>
          <w:lang w:eastAsia="ar-SA"/>
        </w:rPr>
        <w:t xml:space="preserve"> в порядке, размере и сроки, установленные Договором.</w:t>
      </w:r>
    </w:p>
    <w:p w:rsidR="00D070E7" w:rsidRPr="003F4DED" w:rsidRDefault="00D070E7" w:rsidP="003F4DED">
      <w:pPr>
        <w:widowControl w:val="0"/>
        <w:suppressAutoHyphens/>
        <w:spacing w:line="276" w:lineRule="auto"/>
        <w:ind w:firstLine="709"/>
        <w:jc w:val="both"/>
        <w:rPr>
          <w:sz w:val="24"/>
        </w:rPr>
      </w:pPr>
    </w:p>
    <w:p w:rsidR="00D070E7" w:rsidRPr="003F4DED" w:rsidRDefault="007B5BDA" w:rsidP="003F4DED">
      <w:pPr>
        <w:widowControl w:val="0"/>
        <w:suppressAutoHyphens/>
        <w:autoSpaceDE w:val="0"/>
        <w:autoSpaceDN w:val="0"/>
        <w:adjustRightInd w:val="0"/>
        <w:spacing w:before="120" w:line="276" w:lineRule="auto"/>
        <w:jc w:val="center"/>
        <w:rPr>
          <w:b/>
          <w:bCs/>
          <w:sz w:val="24"/>
          <w:lang w:eastAsia="ar-SA"/>
        </w:rPr>
      </w:pPr>
      <w:r w:rsidRPr="003F4DED">
        <w:rPr>
          <w:b/>
          <w:bCs/>
          <w:sz w:val="24"/>
          <w:lang w:eastAsia="ar-SA"/>
        </w:rPr>
        <w:t>4.</w:t>
      </w:r>
      <w:r>
        <w:rPr>
          <w:b/>
          <w:bCs/>
          <w:sz w:val="24"/>
          <w:lang w:eastAsia="ar-SA"/>
        </w:rPr>
        <w:tab/>
      </w:r>
      <w:r w:rsidRPr="003F4DED">
        <w:rPr>
          <w:b/>
          <w:bCs/>
          <w:sz w:val="24"/>
          <w:lang w:eastAsia="ar-SA"/>
        </w:rPr>
        <w:t>УСЛОВИЯ ПОСТАВКИ</w:t>
      </w:r>
    </w:p>
    <w:p w:rsidR="00A87742" w:rsidRPr="003F4DED" w:rsidRDefault="00A87742" w:rsidP="003F4DED">
      <w:pPr>
        <w:pStyle w:val="aff1"/>
        <w:numPr>
          <w:ilvl w:val="0"/>
          <w:numId w:val="13"/>
        </w:numPr>
        <w:suppressAutoHyphens/>
        <w:autoSpaceDE/>
        <w:autoSpaceDN/>
        <w:adjustRightInd/>
        <w:spacing w:line="276" w:lineRule="auto"/>
        <w:contextualSpacing w:val="0"/>
        <w:jc w:val="both"/>
        <w:rPr>
          <w:rFonts w:eastAsia="MS Mincho"/>
          <w:vanish/>
          <w:sz w:val="24"/>
          <w:szCs w:val="24"/>
          <w:lang w:eastAsia="ar-SA"/>
        </w:rPr>
      </w:pPr>
    </w:p>
    <w:p w:rsidR="00D070E7" w:rsidRPr="003F4DED" w:rsidRDefault="00DE39A1" w:rsidP="003F4DED">
      <w:pPr>
        <w:widowControl w:val="0"/>
        <w:numPr>
          <w:ilvl w:val="1"/>
          <w:numId w:val="13"/>
        </w:numPr>
        <w:suppressAutoHyphens/>
        <w:spacing w:line="276" w:lineRule="auto"/>
        <w:ind w:left="0" w:firstLine="567"/>
        <w:jc w:val="both"/>
        <w:rPr>
          <w:rFonts w:eastAsia="MS Mincho"/>
          <w:sz w:val="24"/>
          <w:lang w:eastAsia="ar-SA"/>
        </w:rPr>
      </w:pPr>
      <w:r w:rsidRPr="003F4DED">
        <w:rPr>
          <w:color w:val="000000"/>
          <w:sz w:val="24"/>
          <w:lang w:eastAsia="ar-SA"/>
        </w:rPr>
        <w:t>Имущество</w:t>
      </w:r>
      <w:r w:rsidR="00D070E7" w:rsidRPr="003F4DED">
        <w:rPr>
          <w:rFonts w:eastAsia="MS Mincho"/>
          <w:sz w:val="24"/>
          <w:lang w:eastAsia="ar-SA"/>
        </w:rPr>
        <w:t xml:space="preserve"> подлежит передаче Покупателю в срок, предусмотренный п. 1.</w:t>
      </w:r>
      <w:r w:rsidRPr="003F4DED">
        <w:rPr>
          <w:rFonts w:eastAsia="MS Mincho"/>
          <w:sz w:val="24"/>
          <w:lang w:eastAsia="ar-SA"/>
        </w:rPr>
        <w:t>5.</w:t>
      </w:r>
      <w:r w:rsidR="00D070E7" w:rsidRPr="003F4DED">
        <w:rPr>
          <w:rFonts w:eastAsia="MS Mincho"/>
          <w:sz w:val="24"/>
          <w:lang w:eastAsia="ar-SA"/>
        </w:rPr>
        <w:t xml:space="preserve"> Договора. </w:t>
      </w:r>
    </w:p>
    <w:p w:rsidR="00D070E7" w:rsidRPr="003F4DED"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rFonts w:eastAsia="MS Mincho"/>
          <w:sz w:val="24"/>
        </w:rPr>
        <w:t xml:space="preserve">Приемка </w:t>
      </w:r>
      <w:r w:rsidR="00DE39A1" w:rsidRPr="003F4DED">
        <w:rPr>
          <w:color w:val="000000"/>
          <w:sz w:val="24"/>
          <w:lang w:eastAsia="ar-SA"/>
        </w:rPr>
        <w:t>Имущества</w:t>
      </w:r>
      <w:r w:rsidRPr="003F4DED">
        <w:rPr>
          <w:rFonts w:eastAsia="MS Mincho"/>
          <w:sz w:val="24"/>
        </w:rPr>
        <w:t xml:space="preserve"> по </w:t>
      </w:r>
      <w:r w:rsidR="00DE39A1" w:rsidRPr="003F4DED">
        <w:rPr>
          <w:rFonts w:eastAsia="MS Mincho"/>
          <w:sz w:val="24"/>
        </w:rPr>
        <w:t>количеству</w:t>
      </w:r>
      <w:r w:rsidR="00A87742" w:rsidRPr="003F4DED">
        <w:rPr>
          <w:rFonts w:eastAsia="MS Mincho"/>
          <w:sz w:val="24"/>
        </w:rPr>
        <w:t xml:space="preserve"> и ассортименту</w:t>
      </w:r>
      <w:r w:rsidRPr="003F4DED">
        <w:rPr>
          <w:rFonts w:eastAsia="MS Mincho"/>
          <w:sz w:val="24"/>
        </w:rPr>
        <w:t xml:space="preserve"> производится в соответствии с данными товарной накладной по унифицированной форме ТОРГ-12.</w:t>
      </w:r>
    </w:p>
    <w:p w:rsidR="00D070E7" w:rsidRPr="003F4DED"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rFonts w:eastAsia="MS Mincho"/>
          <w:sz w:val="24"/>
          <w:lang w:eastAsia="ar-SA"/>
        </w:rPr>
        <w:t xml:space="preserve">Датой исполнения обязательств Продавца по передаче </w:t>
      </w:r>
      <w:r w:rsidR="00DE39A1" w:rsidRPr="003F4DED">
        <w:rPr>
          <w:color w:val="000000"/>
          <w:sz w:val="24"/>
          <w:lang w:eastAsia="ar-SA"/>
        </w:rPr>
        <w:t>Имущества</w:t>
      </w:r>
      <w:r w:rsidR="00DE39A1" w:rsidRPr="003F4DED">
        <w:rPr>
          <w:rFonts w:eastAsia="MS Mincho"/>
          <w:sz w:val="24"/>
          <w:lang w:eastAsia="ar-SA"/>
        </w:rPr>
        <w:t xml:space="preserve"> </w:t>
      </w:r>
      <w:r w:rsidRPr="003F4DED">
        <w:rPr>
          <w:rFonts w:eastAsia="MS Mincho"/>
          <w:sz w:val="24"/>
          <w:lang w:eastAsia="ar-SA"/>
        </w:rPr>
        <w:t xml:space="preserve">является дата подписания Продавцом и Получателем товарной накладной по унифицированной форме </w:t>
      </w:r>
      <w:r w:rsidR="00A87742" w:rsidRPr="003F4DED">
        <w:rPr>
          <w:rFonts w:eastAsia="MS Mincho"/>
          <w:sz w:val="24"/>
          <w:lang w:eastAsia="ar-SA"/>
        </w:rPr>
        <w:br/>
      </w:r>
      <w:r w:rsidRPr="003F4DED">
        <w:rPr>
          <w:rFonts w:eastAsia="MS Mincho"/>
          <w:sz w:val="24"/>
          <w:lang w:eastAsia="ar-SA"/>
        </w:rPr>
        <w:t xml:space="preserve">ТОРГ-12. </w:t>
      </w:r>
    </w:p>
    <w:p w:rsidR="00D070E7" w:rsidRPr="00954A60"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b/>
          <w:color w:val="000000"/>
          <w:sz w:val="24"/>
          <w:lang w:eastAsia="ar-SA"/>
        </w:rPr>
        <w:t xml:space="preserve">На </w:t>
      </w:r>
      <w:r w:rsidR="00DE39A1" w:rsidRPr="003F4DED">
        <w:rPr>
          <w:b/>
          <w:color w:val="000000"/>
          <w:sz w:val="24"/>
          <w:lang w:eastAsia="ar-SA"/>
        </w:rPr>
        <w:t>Имущество</w:t>
      </w:r>
      <w:r w:rsidRPr="003F4DED">
        <w:rPr>
          <w:b/>
          <w:color w:val="000000"/>
          <w:sz w:val="24"/>
          <w:lang w:eastAsia="ar-SA"/>
        </w:rPr>
        <w:t xml:space="preserve">, переданное в собственность Покупателя по Договору, Продавец не предоставляет Покупателю гарантию качества. Замена </w:t>
      </w:r>
      <w:r w:rsidR="00DE39A1" w:rsidRPr="003F4DED">
        <w:rPr>
          <w:b/>
          <w:color w:val="000000"/>
          <w:sz w:val="24"/>
          <w:lang w:eastAsia="ar-SA"/>
        </w:rPr>
        <w:t>Имущества</w:t>
      </w:r>
      <w:r w:rsidRPr="003F4DED">
        <w:rPr>
          <w:b/>
          <w:color w:val="000000"/>
          <w:sz w:val="24"/>
          <w:lang w:eastAsia="ar-SA"/>
        </w:rPr>
        <w:t xml:space="preserve"> или устранение недостатков </w:t>
      </w:r>
      <w:r w:rsidR="00DE39A1" w:rsidRPr="003F4DED">
        <w:rPr>
          <w:b/>
          <w:color w:val="000000"/>
          <w:sz w:val="24"/>
          <w:lang w:eastAsia="ar-SA"/>
        </w:rPr>
        <w:t>Имущества</w:t>
      </w:r>
      <w:r w:rsidRPr="003F4DED">
        <w:rPr>
          <w:b/>
          <w:color w:val="000000"/>
          <w:sz w:val="24"/>
          <w:lang w:eastAsia="ar-SA"/>
        </w:rPr>
        <w:t xml:space="preserve">, переданного в собственность Покупателя по Договору, Продавцом не производится. </w:t>
      </w:r>
    </w:p>
    <w:p w:rsidR="00954A60" w:rsidRPr="003F4DED" w:rsidRDefault="00954A60" w:rsidP="003F4DED">
      <w:pPr>
        <w:widowControl w:val="0"/>
        <w:numPr>
          <w:ilvl w:val="1"/>
          <w:numId w:val="13"/>
        </w:numPr>
        <w:suppressAutoHyphens/>
        <w:spacing w:line="276" w:lineRule="auto"/>
        <w:ind w:left="0" w:firstLine="567"/>
        <w:jc w:val="both"/>
        <w:rPr>
          <w:rFonts w:eastAsia="MS Mincho"/>
          <w:sz w:val="24"/>
          <w:lang w:eastAsia="ar-SA"/>
        </w:rPr>
      </w:pPr>
      <w:r w:rsidRPr="00954A60">
        <w:rPr>
          <w:rFonts w:eastAsia="MS Mincho"/>
          <w:sz w:val="24"/>
          <w:lang w:eastAsia="ar-SA"/>
        </w:rPr>
        <w:t xml:space="preserve">Покупатель ознакомлен с техническими состоянием </w:t>
      </w:r>
      <w:r>
        <w:rPr>
          <w:rFonts w:eastAsia="MS Mincho"/>
          <w:sz w:val="24"/>
          <w:lang w:eastAsia="ar-SA"/>
        </w:rPr>
        <w:t>Имущества</w:t>
      </w:r>
      <w:r w:rsidRPr="00954A60">
        <w:rPr>
          <w:rFonts w:eastAsia="MS Mincho"/>
          <w:sz w:val="24"/>
          <w:lang w:eastAsia="ar-SA"/>
        </w:rPr>
        <w:t xml:space="preserve">, уведомлен о том, что </w:t>
      </w:r>
      <w:r>
        <w:rPr>
          <w:rFonts w:eastAsia="MS Mincho"/>
          <w:sz w:val="24"/>
          <w:lang w:eastAsia="ar-SA"/>
        </w:rPr>
        <w:t>Имущество</w:t>
      </w:r>
      <w:r w:rsidRPr="00954A60">
        <w:rPr>
          <w:rFonts w:eastAsia="MS Mincho"/>
          <w:sz w:val="24"/>
          <w:lang w:eastAsia="ar-SA"/>
        </w:rPr>
        <w:t xml:space="preserve"> ранее был</w:t>
      </w:r>
      <w:r>
        <w:rPr>
          <w:rFonts w:eastAsia="MS Mincho"/>
          <w:sz w:val="24"/>
          <w:lang w:eastAsia="ar-SA"/>
        </w:rPr>
        <w:t>о</w:t>
      </w:r>
      <w:r w:rsidRPr="00954A60">
        <w:rPr>
          <w:rFonts w:eastAsia="MS Mincho"/>
          <w:sz w:val="24"/>
          <w:lang w:eastAsia="ar-SA"/>
        </w:rPr>
        <w:t xml:space="preserve"> в употреблении</w:t>
      </w:r>
      <w:r>
        <w:rPr>
          <w:rFonts w:eastAsia="MS Mincho"/>
          <w:sz w:val="24"/>
          <w:lang w:eastAsia="ar-SA"/>
        </w:rPr>
        <w:t>.</w:t>
      </w:r>
    </w:p>
    <w:p w:rsidR="00D070E7" w:rsidRPr="003F4DED" w:rsidRDefault="00D070E7" w:rsidP="003F4DED">
      <w:pPr>
        <w:spacing w:line="276" w:lineRule="auto"/>
        <w:ind w:firstLine="567"/>
        <w:jc w:val="both"/>
        <w:rPr>
          <w:color w:val="000000"/>
          <w:sz w:val="24"/>
          <w:lang w:eastAsia="ar-SA"/>
        </w:rPr>
      </w:pPr>
    </w:p>
    <w:p w:rsidR="00D070E7" w:rsidRPr="003F4DED" w:rsidRDefault="00D070E7" w:rsidP="003F4DED">
      <w:pPr>
        <w:widowControl w:val="0"/>
        <w:suppressAutoHyphens/>
        <w:autoSpaceDE w:val="0"/>
        <w:autoSpaceDN w:val="0"/>
        <w:adjustRightInd w:val="0"/>
        <w:spacing w:line="276" w:lineRule="auto"/>
        <w:jc w:val="center"/>
        <w:rPr>
          <w:b/>
          <w:bCs/>
          <w:color w:val="000000"/>
          <w:sz w:val="24"/>
          <w:lang w:eastAsia="ar-SA"/>
        </w:rPr>
      </w:pPr>
      <w:r w:rsidRPr="003F4DED">
        <w:rPr>
          <w:b/>
          <w:bCs/>
          <w:color w:val="000000"/>
          <w:sz w:val="24"/>
          <w:lang w:eastAsia="ar-SA"/>
        </w:rPr>
        <w:t>5.</w:t>
      </w:r>
      <w:r w:rsidR="007B5BDA">
        <w:rPr>
          <w:b/>
          <w:bCs/>
          <w:color w:val="000000"/>
          <w:sz w:val="24"/>
          <w:lang w:eastAsia="ar-SA"/>
        </w:rPr>
        <w:tab/>
      </w:r>
      <w:r w:rsidR="007B5BDA" w:rsidRPr="003F4DED">
        <w:rPr>
          <w:b/>
          <w:bCs/>
          <w:color w:val="000000"/>
          <w:sz w:val="24"/>
          <w:lang w:eastAsia="ar-SA"/>
        </w:rPr>
        <w:t xml:space="preserve">ПЕРЕХОД ПРАВА СОБСТВЕННОСТИ НА </w:t>
      </w:r>
      <w:r w:rsidR="007B5BDA" w:rsidRPr="003F4DED">
        <w:rPr>
          <w:b/>
          <w:color w:val="000000"/>
          <w:sz w:val="24"/>
          <w:lang w:eastAsia="ar-SA"/>
        </w:rPr>
        <w:t>ИМУЩЕСТВО</w:t>
      </w:r>
      <w:r w:rsidR="007B5BDA" w:rsidRPr="003F4DED">
        <w:rPr>
          <w:b/>
          <w:bCs/>
          <w:color w:val="000000"/>
          <w:sz w:val="24"/>
          <w:lang w:eastAsia="ar-SA"/>
        </w:rPr>
        <w:t xml:space="preserve"> </w:t>
      </w:r>
    </w:p>
    <w:p w:rsidR="00A87742" w:rsidRPr="003F4DED" w:rsidRDefault="00A87742" w:rsidP="003F4DED">
      <w:pPr>
        <w:pStyle w:val="aff1"/>
        <w:numPr>
          <w:ilvl w:val="0"/>
          <w:numId w:val="13"/>
        </w:numPr>
        <w:suppressAutoHyphens/>
        <w:autoSpaceDE/>
        <w:autoSpaceDN/>
        <w:adjustRightInd/>
        <w:spacing w:line="276" w:lineRule="auto"/>
        <w:contextualSpacing w:val="0"/>
        <w:jc w:val="both"/>
        <w:rPr>
          <w:rFonts w:eastAsia="MS Mincho"/>
          <w:vanish/>
          <w:sz w:val="24"/>
          <w:szCs w:val="24"/>
          <w:lang w:eastAsia="ar-SA"/>
        </w:rPr>
      </w:pPr>
    </w:p>
    <w:p w:rsidR="00D070E7" w:rsidRPr="003F4DED"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rFonts w:eastAsia="MS Mincho"/>
          <w:sz w:val="24"/>
          <w:lang w:eastAsia="ar-SA"/>
        </w:rPr>
        <w:t xml:space="preserve">Право собственности на </w:t>
      </w:r>
      <w:r w:rsidR="00DE39A1" w:rsidRPr="002B3431">
        <w:rPr>
          <w:rFonts w:eastAsia="MS Mincho"/>
          <w:sz w:val="24"/>
          <w:lang w:eastAsia="ar-SA"/>
        </w:rPr>
        <w:t>Имущество</w:t>
      </w:r>
      <w:r w:rsidRPr="003F4DED">
        <w:rPr>
          <w:rFonts w:eastAsia="MS Mincho"/>
          <w:sz w:val="24"/>
          <w:lang w:eastAsia="ar-SA"/>
        </w:rPr>
        <w:t xml:space="preserve"> переходит от Продавца к Покупателю с </w:t>
      </w:r>
      <w:r w:rsidR="002B3431">
        <w:rPr>
          <w:rFonts w:eastAsia="MS Mincho"/>
          <w:sz w:val="24"/>
          <w:lang w:eastAsia="ar-SA"/>
        </w:rPr>
        <w:br/>
      </w:r>
      <w:r w:rsidRPr="003F4DED">
        <w:rPr>
          <w:rFonts w:eastAsia="MS Mincho"/>
          <w:sz w:val="24"/>
          <w:lang w:eastAsia="ar-SA"/>
        </w:rPr>
        <w:t>даты подписания товарной накладной по унифицированной форме ТОРГ-12 уполномоченными представителями Покупателя и Продавца.</w:t>
      </w:r>
    </w:p>
    <w:p w:rsidR="00D070E7" w:rsidRPr="003F4DED" w:rsidRDefault="00D070E7" w:rsidP="003F4DED">
      <w:pPr>
        <w:widowControl w:val="0"/>
        <w:suppressAutoHyphens/>
        <w:spacing w:line="276" w:lineRule="auto"/>
        <w:ind w:firstLine="567"/>
        <w:jc w:val="both"/>
        <w:rPr>
          <w:rFonts w:eastAsia="MS Mincho"/>
          <w:sz w:val="24"/>
          <w:lang w:eastAsia="ar-SA"/>
        </w:rPr>
      </w:pPr>
    </w:p>
    <w:p w:rsidR="00D070E7" w:rsidRPr="003F4DED" w:rsidRDefault="00D070E7" w:rsidP="003F4DED">
      <w:pPr>
        <w:widowControl w:val="0"/>
        <w:suppressAutoHyphens/>
        <w:spacing w:line="276" w:lineRule="auto"/>
        <w:jc w:val="center"/>
        <w:rPr>
          <w:rFonts w:eastAsia="MS Mincho"/>
          <w:b/>
          <w:sz w:val="24"/>
          <w:lang w:eastAsia="ar-SA"/>
        </w:rPr>
      </w:pPr>
      <w:r w:rsidRPr="003F4DED">
        <w:rPr>
          <w:rFonts w:eastAsia="MS Mincho"/>
          <w:b/>
          <w:sz w:val="24"/>
          <w:lang w:eastAsia="ar-SA"/>
        </w:rPr>
        <w:t>6.</w:t>
      </w:r>
      <w:r w:rsidR="007B5BDA">
        <w:rPr>
          <w:rFonts w:eastAsia="MS Mincho"/>
          <w:b/>
          <w:sz w:val="24"/>
          <w:lang w:eastAsia="ar-SA"/>
        </w:rPr>
        <w:tab/>
      </w:r>
      <w:r w:rsidR="007B5BDA" w:rsidRPr="003F4DED">
        <w:rPr>
          <w:rFonts w:eastAsia="MS Mincho"/>
          <w:b/>
          <w:sz w:val="24"/>
          <w:lang w:eastAsia="ar-SA"/>
        </w:rPr>
        <w:t>ОТВЕТСТВЕННОСТЬ СТОРОН</w:t>
      </w:r>
    </w:p>
    <w:p w:rsidR="00A87742" w:rsidRPr="003F4DED" w:rsidRDefault="00A87742" w:rsidP="003F4DED">
      <w:pPr>
        <w:pStyle w:val="aff1"/>
        <w:widowControl/>
        <w:numPr>
          <w:ilvl w:val="0"/>
          <w:numId w:val="13"/>
        </w:numPr>
        <w:suppressAutoHyphens/>
        <w:autoSpaceDE/>
        <w:autoSpaceDN/>
        <w:adjustRightInd/>
        <w:spacing w:line="276" w:lineRule="auto"/>
        <w:contextualSpacing w:val="0"/>
        <w:jc w:val="both"/>
        <w:rPr>
          <w:rFonts w:eastAsia="MS Mincho"/>
          <w:vanish/>
          <w:sz w:val="24"/>
          <w:szCs w:val="24"/>
          <w:lang w:eastAsia="ar-SA"/>
        </w:rPr>
      </w:pPr>
    </w:p>
    <w:p w:rsidR="00D070E7" w:rsidRPr="003F4DED" w:rsidRDefault="00D070E7" w:rsidP="003F4DED">
      <w:pPr>
        <w:numPr>
          <w:ilvl w:val="1"/>
          <w:numId w:val="13"/>
        </w:numPr>
        <w:suppressAutoHyphens/>
        <w:spacing w:line="276" w:lineRule="auto"/>
        <w:ind w:left="0" w:firstLine="567"/>
        <w:jc w:val="both"/>
        <w:rPr>
          <w:rFonts w:eastAsia="MS Mincho"/>
          <w:sz w:val="24"/>
          <w:lang w:eastAsia="ar-SA"/>
        </w:rPr>
      </w:pPr>
      <w:r w:rsidRPr="003F4DED">
        <w:rPr>
          <w:rFonts w:eastAsia="MS Mincho"/>
          <w:sz w:val="24"/>
          <w:lang w:eastAsia="ar-SA"/>
        </w:rPr>
        <w:t xml:space="preserve">За неисполнение и/или ненадлежащее исполнение Сторонами своих обязанностей </w:t>
      </w:r>
      <w:r w:rsidR="002B3431">
        <w:rPr>
          <w:rFonts w:eastAsia="MS Mincho"/>
          <w:sz w:val="24"/>
          <w:lang w:eastAsia="ar-SA"/>
        </w:rPr>
        <w:br/>
      </w:r>
      <w:r w:rsidRPr="003F4DED">
        <w:rPr>
          <w:rFonts w:eastAsia="MS Mincho"/>
          <w:sz w:val="24"/>
          <w:lang w:eastAsia="ar-SA"/>
        </w:rPr>
        <w:t>по Договору Стороны несут ответственность в соответствии с действующим законодательством Российской Федерации и Договором.</w:t>
      </w:r>
    </w:p>
    <w:p w:rsidR="00D070E7" w:rsidRPr="003F4DED" w:rsidRDefault="00D070E7" w:rsidP="003F4DED">
      <w:pPr>
        <w:numPr>
          <w:ilvl w:val="1"/>
          <w:numId w:val="13"/>
        </w:numPr>
        <w:suppressAutoHyphens/>
        <w:spacing w:line="276" w:lineRule="auto"/>
        <w:ind w:left="0" w:firstLine="567"/>
        <w:jc w:val="both"/>
        <w:rPr>
          <w:rFonts w:eastAsia="MS Mincho"/>
          <w:sz w:val="24"/>
          <w:lang w:eastAsia="ar-SA"/>
        </w:rPr>
      </w:pPr>
      <w:r w:rsidRPr="003F4DED">
        <w:rPr>
          <w:rFonts w:eastAsia="MS Mincho"/>
          <w:sz w:val="24"/>
          <w:lang w:eastAsia="ar-SA"/>
        </w:rPr>
        <w:t>За нарушение установленных настоящим Договором сроков оплаты Покупатель обязуется уплатить Продавцу неустойку в размере 0,1% (ноль целых одна десятая процента) от ц</w:t>
      </w:r>
      <w:r w:rsidRPr="003F4DED">
        <w:rPr>
          <w:sz w:val="24"/>
        </w:rPr>
        <w:t>ены настоящего Договора</w:t>
      </w:r>
      <w:r w:rsidRPr="003F4DED">
        <w:rPr>
          <w:rFonts w:eastAsia="MS Mincho"/>
          <w:sz w:val="24"/>
          <w:lang w:eastAsia="ar-SA"/>
        </w:rPr>
        <w:t xml:space="preserve"> за каждый день просрочки.</w:t>
      </w:r>
    </w:p>
    <w:p w:rsidR="00D070E7" w:rsidRPr="003F4DED" w:rsidRDefault="00D070E7" w:rsidP="003F4DED">
      <w:pPr>
        <w:numPr>
          <w:ilvl w:val="1"/>
          <w:numId w:val="13"/>
        </w:numPr>
        <w:suppressAutoHyphens/>
        <w:spacing w:line="276" w:lineRule="auto"/>
        <w:ind w:left="0" w:firstLine="567"/>
        <w:jc w:val="both"/>
        <w:rPr>
          <w:rFonts w:eastAsia="MS Mincho"/>
          <w:sz w:val="24"/>
          <w:lang w:eastAsia="ar-SA"/>
        </w:rPr>
      </w:pPr>
      <w:r w:rsidRPr="003F4DED">
        <w:rPr>
          <w:sz w:val="24"/>
        </w:rPr>
        <w:t xml:space="preserve">Для целей расчета неустойки по Договору Стороны применяют предусмотренную настоящим Договором стоимость передаваемого Покупателю </w:t>
      </w:r>
      <w:r w:rsidR="00DE39A1" w:rsidRPr="003F4DED">
        <w:rPr>
          <w:color w:val="000000"/>
          <w:sz w:val="24"/>
          <w:lang w:eastAsia="ar-SA"/>
        </w:rPr>
        <w:t>Имущества</w:t>
      </w:r>
      <w:r w:rsidRPr="003F4DED">
        <w:rPr>
          <w:sz w:val="24"/>
        </w:rPr>
        <w:t xml:space="preserve"> с учетом НДС. Уплата неустойки не освобождает Стороны от исполнения обязательств по Договору.</w:t>
      </w:r>
    </w:p>
    <w:p w:rsidR="00D070E7" w:rsidRPr="003F4DED" w:rsidRDefault="00D070E7" w:rsidP="003F4DED">
      <w:pPr>
        <w:tabs>
          <w:tab w:val="left" w:pos="1080"/>
        </w:tabs>
        <w:spacing w:line="276" w:lineRule="auto"/>
        <w:jc w:val="center"/>
        <w:rPr>
          <w:b/>
          <w:bCs/>
          <w:color w:val="000000"/>
          <w:sz w:val="24"/>
          <w:lang w:eastAsia="ar-SA"/>
        </w:rPr>
      </w:pPr>
    </w:p>
    <w:p w:rsidR="00D070E7" w:rsidRPr="003F4DED" w:rsidRDefault="00D070E7" w:rsidP="003F4DED">
      <w:pPr>
        <w:tabs>
          <w:tab w:val="left" w:pos="1080"/>
        </w:tabs>
        <w:spacing w:line="276" w:lineRule="auto"/>
        <w:jc w:val="center"/>
        <w:rPr>
          <w:b/>
          <w:bCs/>
          <w:color w:val="000000"/>
          <w:sz w:val="24"/>
          <w:lang w:eastAsia="ar-SA"/>
        </w:rPr>
      </w:pPr>
      <w:r w:rsidRPr="003F4DED">
        <w:rPr>
          <w:b/>
          <w:bCs/>
          <w:color w:val="000000"/>
          <w:sz w:val="24"/>
          <w:lang w:eastAsia="ar-SA"/>
        </w:rPr>
        <w:t>7.</w:t>
      </w:r>
      <w:r w:rsidR="007B5BDA">
        <w:rPr>
          <w:b/>
          <w:bCs/>
          <w:color w:val="000000"/>
          <w:sz w:val="24"/>
          <w:lang w:eastAsia="ar-SA"/>
        </w:rPr>
        <w:tab/>
      </w:r>
      <w:r w:rsidR="007B5BDA" w:rsidRPr="003F4DED">
        <w:rPr>
          <w:b/>
          <w:bCs/>
          <w:color w:val="000000"/>
          <w:sz w:val="24"/>
          <w:lang w:eastAsia="ar-SA"/>
        </w:rPr>
        <w:t>ОБСТОЯТЕЛЬСТВА НЕПРЕОДОЛИМОЙ СИЛЫ</w:t>
      </w:r>
    </w:p>
    <w:p w:rsidR="00A87742" w:rsidRPr="003F4DED" w:rsidRDefault="00A87742" w:rsidP="003F4DED">
      <w:pPr>
        <w:pStyle w:val="aff1"/>
        <w:numPr>
          <w:ilvl w:val="0"/>
          <w:numId w:val="13"/>
        </w:numPr>
        <w:suppressAutoHyphens/>
        <w:autoSpaceDE/>
        <w:autoSpaceDN/>
        <w:adjustRightInd/>
        <w:spacing w:line="276" w:lineRule="auto"/>
        <w:contextualSpacing w:val="0"/>
        <w:jc w:val="both"/>
        <w:rPr>
          <w:rFonts w:eastAsia="MS Mincho"/>
          <w:vanish/>
          <w:sz w:val="24"/>
          <w:szCs w:val="24"/>
          <w:lang w:eastAsia="ar-SA"/>
        </w:rPr>
      </w:pPr>
    </w:p>
    <w:p w:rsidR="00D070E7" w:rsidRPr="003F4DED"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rFonts w:eastAsia="MS Mincho"/>
          <w:sz w:val="24"/>
          <w:lang w:eastAsia="ar-SA"/>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войны,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запретительных актов государственных органов.</w:t>
      </w:r>
    </w:p>
    <w:p w:rsidR="00D070E7" w:rsidRPr="003F4DED"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rFonts w:eastAsia="MS Mincho"/>
          <w:sz w:val="24"/>
          <w:lang w:eastAsia="ar-SA"/>
        </w:rPr>
        <w:t>Свидетельство, выданное компетентным органом, является достаточным подтверждением наличия и продолжительности действия обстоятельств непреодолимой силы.</w:t>
      </w:r>
    </w:p>
    <w:p w:rsidR="00D070E7" w:rsidRPr="003F4DED"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rFonts w:eastAsia="MS Mincho"/>
          <w:sz w:val="24"/>
          <w:lang w:eastAsia="ar-SA"/>
        </w:rPr>
        <w:t>Сторона, которая не исполняет свои обязательства вследствие действия обстоятельств непреодолимой силы, должна не позднее чем в трехдневный срок известить другую Сторону о таких обстоятельствах и их влиянии на исполнение обязательств по настоящему Договору.</w:t>
      </w:r>
    </w:p>
    <w:p w:rsidR="00D070E7" w:rsidRPr="003F4DED"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rFonts w:eastAsia="MS Mincho"/>
          <w:sz w:val="24"/>
          <w:lang w:eastAsia="ar-SA"/>
        </w:rPr>
        <w:t>Если обстоятельства непреодолимой силы действуют на протяжении</w:t>
      </w:r>
      <w:r w:rsidR="00D81AD5" w:rsidRPr="003F4DED">
        <w:rPr>
          <w:rFonts w:eastAsia="MS Mincho"/>
          <w:sz w:val="24"/>
          <w:lang w:eastAsia="ar-SA"/>
        </w:rPr>
        <w:t xml:space="preserve"> </w:t>
      </w:r>
      <w:r w:rsidRPr="003F4DED">
        <w:rPr>
          <w:rFonts w:eastAsia="MS Mincho"/>
          <w:sz w:val="24"/>
          <w:lang w:eastAsia="ar-SA"/>
        </w:rPr>
        <w:t>3 (трех) последовательных месяцев, настоящий Договор может быть расторгнут по соглашению Сторон либо Продавцом в порядке, установленном пунктом 9.3 настоящего Договора.</w:t>
      </w:r>
    </w:p>
    <w:p w:rsidR="00D070E7" w:rsidRPr="003F4DED" w:rsidRDefault="00D070E7" w:rsidP="003F4DED">
      <w:pPr>
        <w:widowControl w:val="0"/>
        <w:suppressAutoHyphens/>
        <w:spacing w:line="276" w:lineRule="auto"/>
        <w:ind w:firstLine="567"/>
        <w:jc w:val="both"/>
        <w:rPr>
          <w:rFonts w:eastAsia="MS Mincho"/>
          <w:sz w:val="24"/>
          <w:lang w:eastAsia="ar-SA"/>
        </w:rPr>
      </w:pPr>
    </w:p>
    <w:p w:rsidR="00D070E7" w:rsidRPr="003F4DED" w:rsidRDefault="00D070E7" w:rsidP="003F4DED">
      <w:pPr>
        <w:widowControl w:val="0"/>
        <w:suppressAutoHyphens/>
        <w:autoSpaceDE w:val="0"/>
        <w:autoSpaceDN w:val="0"/>
        <w:adjustRightInd w:val="0"/>
        <w:spacing w:line="276" w:lineRule="auto"/>
        <w:ind w:firstLine="567"/>
        <w:jc w:val="center"/>
        <w:rPr>
          <w:b/>
          <w:bCs/>
          <w:color w:val="000000"/>
          <w:sz w:val="24"/>
          <w:lang w:eastAsia="ar-SA"/>
        </w:rPr>
      </w:pPr>
      <w:r w:rsidRPr="003F4DED">
        <w:rPr>
          <w:b/>
          <w:bCs/>
          <w:color w:val="000000"/>
          <w:sz w:val="24"/>
          <w:lang w:eastAsia="ar-SA"/>
        </w:rPr>
        <w:t>8.</w:t>
      </w:r>
      <w:r w:rsidR="007B5BDA">
        <w:rPr>
          <w:b/>
          <w:bCs/>
          <w:color w:val="000000"/>
          <w:sz w:val="24"/>
          <w:lang w:eastAsia="ar-SA"/>
        </w:rPr>
        <w:tab/>
      </w:r>
      <w:r w:rsidR="007B5BDA" w:rsidRPr="003F4DED">
        <w:rPr>
          <w:b/>
          <w:bCs/>
          <w:color w:val="000000"/>
          <w:sz w:val="24"/>
          <w:lang w:eastAsia="ar-SA"/>
        </w:rPr>
        <w:t>РАЗРЕШЕНИЕ СПОРОВ</w:t>
      </w:r>
    </w:p>
    <w:p w:rsidR="00A87742" w:rsidRPr="003F4DED" w:rsidRDefault="00A87742" w:rsidP="003F4DED">
      <w:pPr>
        <w:pStyle w:val="aff1"/>
        <w:widowControl/>
        <w:numPr>
          <w:ilvl w:val="0"/>
          <w:numId w:val="13"/>
        </w:numPr>
        <w:suppressAutoHyphens/>
        <w:autoSpaceDN/>
        <w:adjustRightInd/>
        <w:spacing w:line="276" w:lineRule="auto"/>
        <w:contextualSpacing w:val="0"/>
        <w:jc w:val="both"/>
        <w:rPr>
          <w:rFonts w:eastAsia="Calibri"/>
          <w:vanish/>
          <w:color w:val="000000"/>
          <w:sz w:val="24"/>
          <w:szCs w:val="24"/>
          <w:lang w:eastAsia="ar-SA"/>
        </w:rPr>
      </w:pPr>
    </w:p>
    <w:p w:rsidR="00D070E7" w:rsidRPr="003F4DED" w:rsidRDefault="00D070E7" w:rsidP="003F4DED">
      <w:pPr>
        <w:numPr>
          <w:ilvl w:val="1"/>
          <w:numId w:val="13"/>
        </w:numPr>
        <w:suppressAutoHyphens/>
        <w:autoSpaceDE w:val="0"/>
        <w:spacing w:line="276" w:lineRule="auto"/>
        <w:ind w:left="0" w:firstLine="567"/>
        <w:jc w:val="both"/>
        <w:rPr>
          <w:rFonts w:eastAsia="Calibri"/>
          <w:color w:val="000000"/>
          <w:sz w:val="24"/>
          <w:lang w:eastAsia="ar-SA"/>
        </w:rPr>
      </w:pPr>
      <w:r w:rsidRPr="003F4DED">
        <w:rPr>
          <w:rFonts w:eastAsia="Calibri"/>
          <w:color w:val="000000"/>
          <w:sz w:val="24"/>
          <w:lang w:eastAsia="ar-SA"/>
        </w:rPr>
        <w:t xml:space="preserve">Все споры, возникающие при исполнении настоящего Договора, разрешаются Сторонами путем переговоров. </w:t>
      </w:r>
    </w:p>
    <w:p w:rsidR="00A87742" w:rsidRPr="003F4DED" w:rsidRDefault="00D070E7" w:rsidP="003F4DED">
      <w:pPr>
        <w:numPr>
          <w:ilvl w:val="1"/>
          <w:numId w:val="13"/>
        </w:numPr>
        <w:suppressAutoHyphens/>
        <w:autoSpaceDE w:val="0"/>
        <w:spacing w:line="276" w:lineRule="auto"/>
        <w:ind w:left="0" w:firstLine="567"/>
        <w:jc w:val="both"/>
        <w:rPr>
          <w:rFonts w:eastAsia="Calibri"/>
          <w:color w:val="000000"/>
          <w:sz w:val="24"/>
          <w:lang w:eastAsia="ar-SA"/>
        </w:rPr>
      </w:pPr>
      <w:r w:rsidRPr="003F4DED">
        <w:rPr>
          <w:rFonts w:eastAsia="Calibri"/>
          <w:color w:val="000000"/>
          <w:sz w:val="24"/>
          <w:lang w:eastAsia="ar-SA"/>
        </w:rPr>
        <w:t>Если Стороны не придут к соглашению путем переговоров, все споры рассматриваются в претензионном порядке. Срок рассмотрения претензии -</w:t>
      </w:r>
      <w:r w:rsidR="00033931" w:rsidRPr="003F4DED">
        <w:rPr>
          <w:rFonts w:eastAsia="Calibri"/>
          <w:color w:val="000000"/>
          <w:sz w:val="24"/>
          <w:lang w:eastAsia="ar-SA"/>
        </w:rPr>
        <w:t xml:space="preserve"> 1</w:t>
      </w:r>
      <w:r w:rsidRPr="003F4DED">
        <w:rPr>
          <w:rFonts w:eastAsia="Calibri"/>
          <w:color w:val="000000"/>
          <w:sz w:val="24"/>
          <w:lang w:eastAsia="ar-SA"/>
        </w:rPr>
        <w:t>0 (</w:t>
      </w:r>
      <w:r w:rsidR="00033931" w:rsidRPr="003F4DED">
        <w:rPr>
          <w:rFonts w:eastAsia="Calibri"/>
          <w:color w:val="000000"/>
          <w:sz w:val="24"/>
          <w:lang w:eastAsia="ar-SA"/>
        </w:rPr>
        <w:t>Десять</w:t>
      </w:r>
      <w:r w:rsidRPr="003F4DED">
        <w:rPr>
          <w:rFonts w:eastAsia="Calibri"/>
          <w:color w:val="000000"/>
          <w:sz w:val="24"/>
          <w:lang w:eastAsia="ar-SA"/>
        </w:rPr>
        <w:t>) календарных дней с даты получения претензии.</w:t>
      </w:r>
    </w:p>
    <w:p w:rsidR="00D070E7" w:rsidRPr="003F4DED" w:rsidRDefault="00D070E7" w:rsidP="003F4DED">
      <w:pPr>
        <w:numPr>
          <w:ilvl w:val="1"/>
          <w:numId w:val="13"/>
        </w:numPr>
        <w:suppressAutoHyphens/>
        <w:autoSpaceDE w:val="0"/>
        <w:spacing w:line="276" w:lineRule="auto"/>
        <w:ind w:left="0" w:firstLine="567"/>
        <w:jc w:val="both"/>
        <w:rPr>
          <w:rFonts w:eastAsia="Calibri"/>
          <w:color w:val="000000"/>
          <w:sz w:val="24"/>
          <w:lang w:eastAsia="ar-SA"/>
        </w:rPr>
      </w:pPr>
      <w:r w:rsidRPr="003F4DED">
        <w:rPr>
          <w:rFonts w:eastAsia="Calibri"/>
          <w:color w:val="000000"/>
          <w:sz w:val="24"/>
          <w:lang w:eastAsia="ar-SA"/>
        </w:rPr>
        <w:t xml:space="preserve"> </w:t>
      </w:r>
      <w:r w:rsidRPr="003F4DED">
        <w:rPr>
          <w:rFonts w:eastAsia="Calibri"/>
          <w:color w:val="000000"/>
          <w:sz w:val="24"/>
        </w:rPr>
        <w:t xml:space="preserve">В случае если споры не урегулированы Сторонами с помощью переговоров и в претензионном порядке, то они передаются заинтересованной Стороной в </w:t>
      </w:r>
      <w:r w:rsidR="00033931" w:rsidRPr="003F4DED">
        <w:rPr>
          <w:rFonts w:eastAsia="Calibri"/>
          <w:color w:val="000000"/>
          <w:sz w:val="24"/>
        </w:rPr>
        <w:t>А</w:t>
      </w:r>
      <w:r w:rsidR="00033931" w:rsidRPr="003F4DED">
        <w:rPr>
          <w:bCs/>
          <w:sz w:val="24"/>
        </w:rPr>
        <w:t>рбитражный суд города Санкт-Петербурга и Ленинградской области</w:t>
      </w:r>
      <w:r w:rsidRPr="003F4DED">
        <w:rPr>
          <w:sz w:val="24"/>
        </w:rPr>
        <w:t>.</w:t>
      </w:r>
    </w:p>
    <w:p w:rsidR="00D070E7" w:rsidRPr="003F4DED" w:rsidRDefault="00D070E7" w:rsidP="003F4DED">
      <w:pPr>
        <w:widowControl w:val="0"/>
        <w:suppressAutoHyphens/>
        <w:autoSpaceDE w:val="0"/>
        <w:autoSpaceDN w:val="0"/>
        <w:adjustRightInd w:val="0"/>
        <w:spacing w:line="276" w:lineRule="auto"/>
        <w:jc w:val="center"/>
        <w:rPr>
          <w:b/>
          <w:bCs/>
          <w:color w:val="000000"/>
          <w:sz w:val="24"/>
          <w:highlight w:val="yellow"/>
          <w:lang w:eastAsia="ar-SA"/>
        </w:rPr>
      </w:pPr>
    </w:p>
    <w:p w:rsidR="00D070E7" w:rsidRPr="003F4DED" w:rsidRDefault="00D070E7" w:rsidP="003F4DED">
      <w:pPr>
        <w:widowControl w:val="0"/>
        <w:suppressAutoHyphens/>
        <w:autoSpaceDE w:val="0"/>
        <w:autoSpaceDN w:val="0"/>
        <w:adjustRightInd w:val="0"/>
        <w:spacing w:line="276" w:lineRule="auto"/>
        <w:jc w:val="center"/>
        <w:rPr>
          <w:b/>
          <w:bCs/>
          <w:color w:val="000000"/>
          <w:sz w:val="24"/>
          <w:lang w:eastAsia="ar-SA"/>
        </w:rPr>
      </w:pPr>
      <w:r w:rsidRPr="003F4DED">
        <w:rPr>
          <w:b/>
          <w:bCs/>
          <w:color w:val="000000"/>
          <w:sz w:val="24"/>
          <w:lang w:eastAsia="ar-SA"/>
        </w:rPr>
        <w:t>9.</w:t>
      </w:r>
      <w:r w:rsidR="007B5BDA">
        <w:rPr>
          <w:b/>
          <w:bCs/>
          <w:color w:val="000000"/>
          <w:sz w:val="24"/>
          <w:lang w:eastAsia="ar-SA"/>
        </w:rPr>
        <w:tab/>
      </w:r>
      <w:r w:rsidR="007B5BDA" w:rsidRPr="003F4DED">
        <w:rPr>
          <w:b/>
          <w:bCs/>
          <w:color w:val="000000"/>
          <w:sz w:val="24"/>
          <w:lang w:eastAsia="ar-SA"/>
        </w:rPr>
        <w:t xml:space="preserve">ПОРЯДОК ВНЕСЕНИЯ ИЗМЕНЕНИЙ, ДОПОЛНЕНИЙ В ДОГОВОР </w:t>
      </w:r>
      <w:r w:rsidR="007B5BDA">
        <w:rPr>
          <w:b/>
          <w:bCs/>
          <w:color w:val="000000"/>
          <w:sz w:val="24"/>
          <w:lang w:eastAsia="ar-SA"/>
        </w:rPr>
        <w:br/>
      </w:r>
      <w:r w:rsidR="007B5BDA" w:rsidRPr="003F4DED">
        <w:rPr>
          <w:b/>
          <w:bCs/>
          <w:color w:val="000000"/>
          <w:sz w:val="24"/>
          <w:lang w:eastAsia="ar-SA"/>
        </w:rPr>
        <w:t>И ЕГО РАСТОРЖЕНИЯ</w:t>
      </w:r>
    </w:p>
    <w:p w:rsidR="00FB05D0" w:rsidRPr="003F4DED" w:rsidRDefault="00FB05D0" w:rsidP="003F4DED">
      <w:pPr>
        <w:pStyle w:val="aff1"/>
        <w:numPr>
          <w:ilvl w:val="0"/>
          <w:numId w:val="13"/>
        </w:numPr>
        <w:suppressAutoHyphens/>
        <w:autoSpaceDE/>
        <w:autoSpaceDN/>
        <w:adjustRightInd/>
        <w:spacing w:line="276" w:lineRule="auto"/>
        <w:contextualSpacing w:val="0"/>
        <w:jc w:val="both"/>
        <w:rPr>
          <w:rFonts w:eastAsia="MS Mincho"/>
          <w:vanish/>
          <w:sz w:val="24"/>
          <w:szCs w:val="24"/>
          <w:lang w:eastAsia="ar-SA"/>
        </w:rPr>
      </w:pPr>
    </w:p>
    <w:p w:rsidR="00D070E7" w:rsidRPr="003F4DED"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rFonts w:eastAsia="MS Mincho"/>
          <w:sz w:val="24"/>
          <w:lang w:eastAsia="ar-SA"/>
        </w:rPr>
        <w:t>Любые изменения и дополнения в настоящий Договор должны быть согласованы с Продавцом в письменной форме и оформляются дополнительными соглашениями к Договору.</w:t>
      </w:r>
    </w:p>
    <w:p w:rsidR="00D070E7" w:rsidRPr="003F4DED"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rFonts w:eastAsia="MS Mincho"/>
          <w:sz w:val="24"/>
          <w:lang w:eastAsia="ar-SA"/>
        </w:rPr>
        <w:t>Договор может быть досрочно расторгнут по основаниям, предусмотренным законодательством Российской Федерации и настоящим Договором.</w:t>
      </w:r>
    </w:p>
    <w:p w:rsidR="00D070E7" w:rsidRPr="003F4DED"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sz w:val="24"/>
        </w:rPr>
        <w:t>Продавец вправе расторгнуть настоящий Договор в одностороннем порядке (отказ от исполнения настоящего Договора) путем направления Покупателю письменного уведомления о расторжении настоящего Договора не позднее, чем за 30 (тридцать) календарных дней до даты расторжения настоящего Договора, указываемой в уведомлении о расторжении. Настоящий Договор считается расторгнутым с даты расторжения, указанной в уведомлении о расторжении.</w:t>
      </w:r>
    </w:p>
    <w:p w:rsidR="00033931" w:rsidRPr="003F4DED" w:rsidRDefault="00033931" w:rsidP="003F4DED">
      <w:pPr>
        <w:widowControl w:val="0"/>
        <w:suppressAutoHyphens/>
        <w:autoSpaceDE w:val="0"/>
        <w:autoSpaceDN w:val="0"/>
        <w:adjustRightInd w:val="0"/>
        <w:spacing w:line="276" w:lineRule="auto"/>
        <w:jc w:val="center"/>
        <w:rPr>
          <w:b/>
          <w:bCs/>
          <w:color w:val="000000"/>
          <w:sz w:val="24"/>
          <w:lang w:eastAsia="ar-SA"/>
        </w:rPr>
      </w:pPr>
    </w:p>
    <w:p w:rsidR="00D070E7" w:rsidRPr="003F4DED" w:rsidRDefault="007B5BDA" w:rsidP="003F4DED">
      <w:pPr>
        <w:widowControl w:val="0"/>
        <w:suppressAutoHyphens/>
        <w:autoSpaceDE w:val="0"/>
        <w:autoSpaceDN w:val="0"/>
        <w:adjustRightInd w:val="0"/>
        <w:spacing w:line="276" w:lineRule="auto"/>
        <w:jc w:val="center"/>
        <w:rPr>
          <w:b/>
          <w:bCs/>
          <w:color w:val="000000"/>
          <w:sz w:val="24"/>
          <w:lang w:eastAsia="ar-SA"/>
        </w:rPr>
      </w:pPr>
      <w:r w:rsidRPr="003F4DED">
        <w:rPr>
          <w:b/>
          <w:bCs/>
          <w:color w:val="000000"/>
          <w:sz w:val="24"/>
          <w:lang w:eastAsia="ar-SA"/>
        </w:rPr>
        <w:t>10.</w:t>
      </w:r>
      <w:r>
        <w:rPr>
          <w:b/>
          <w:bCs/>
          <w:color w:val="000000"/>
          <w:sz w:val="24"/>
          <w:lang w:eastAsia="ar-SA"/>
        </w:rPr>
        <w:tab/>
      </w:r>
      <w:r w:rsidRPr="003F4DED">
        <w:rPr>
          <w:b/>
          <w:bCs/>
          <w:color w:val="000000"/>
          <w:sz w:val="24"/>
          <w:lang w:eastAsia="ar-SA"/>
        </w:rPr>
        <w:t>ДЕЙСТВИЕ ДОГОВОРА</w:t>
      </w:r>
    </w:p>
    <w:p w:rsidR="00FB05D0" w:rsidRPr="003F4DED" w:rsidRDefault="00FB05D0" w:rsidP="003F4DED">
      <w:pPr>
        <w:pStyle w:val="aff1"/>
        <w:numPr>
          <w:ilvl w:val="0"/>
          <w:numId w:val="13"/>
        </w:numPr>
        <w:suppressAutoHyphens/>
        <w:autoSpaceDE/>
        <w:autoSpaceDN/>
        <w:adjustRightInd/>
        <w:spacing w:line="276" w:lineRule="auto"/>
        <w:contextualSpacing w:val="0"/>
        <w:jc w:val="both"/>
        <w:rPr>
          <w:rFonts w:eastAsia="MS Mincho"/>
          <w:vanish/>
          <w:sz w:val="24"/>
          <w:szCs w:val="24"/>
          <w:lang w:eastAsia="ar-SA"/>
        </w:rPr>
      </w:pPr>
    </w:p>
    <w:p w:rsidR="00D070E7" w:rsidRPr="003F4DED"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rFonts w:eastAsia="MS Mincho"/>
          <w:sz w:val="24"/>
          <w:lang w:eastAsia="ar-SA"/>
        </w:rPr>
        <w:t>Настоящий Договор вступает в силу с даты его подписания обеими Сторонами и действует до полного исполнения Сторонами своих обязательств по настоящему Договору.</w:t>
      </w:r>
    </w:p>
    <w:p w:rsidR="00D070E7" w:rsidRPr="003F4DED" w:rsidRDefault="00D070E7" w:rsidP="003F4DED">
      <w:pPr>
        <w:widowControl w:val="0"/>
        <w:suppressAutoHyphens/>
        <w:spacing w:line="276" w:lineRule="auto"/>
        <w:ind w:firstLine="567"/>
        <w:jc w:val="both"/>
        <w:rPr>
          <w:rFonts w:eastAsia="MS Mincho"/>
          <w:color w:val="0070C0"/>
          <w:sz w:val="24"/>
          <w:lang w:eastAsia="ar-SA"/>
        </w:rPr>
      </w:pPr>
    </w:p>
    <w:p w:rsidR="00D070E7" w:rsidRPr="003F4DED" w:rsidRDefault="007B5BDA" w:rsidP="003F4DED">
      <w:pPr>
        <w:spacing w:line="276" w:lineRule="auto"/>
        <w:jc w:val="center"/>
        <w:rPr>
          <w:b/>
          <w:bCs/>
          <w:sz w:val="24"/>
        </w:rPr>
      </w:pPr>
      <w:r w:rsidRPr="003F4DED">
        <w:rPr>
          <w:b/>
          <w:bCs/>
          <w:sz w:val="24"/>
        </w:rPr>
        <w:t>11.</w:t>
      </w:r>
      <w:r>
        <w:rPr>
          <w:b/>
          <w:bCs/>
          <w:sz w:val="24"/>
        </w:rPr>
        <w:tab/>
      </w:r>
      <w:r w:rsidRPr="003F4DED">
        <w:rPr>
          <w:b/>
          <w:bCs/>
          <w:sz w:val="24"/>
        </w:rPr>
        <w:t xml:space="preserve">АНТИКОРРУПЦИОННАЯ ОГОВОРКА </w:t>
      </w:r>
    </w:p>
    <w:p w:rsidR="00FB05D0" w:rsidRPr="003F4DED" w:rsidRDefault="00FB05D0" w:rsidP="003F4DED">
      <w:pPr>
        <w:pStyle w:val="aff1"/>
        <w:widowControl/>
        <w:numPr>
          <w:ilvl w:val="0"/>
          <w:numId w:val="35"/>
        </w:numPr>
        <w:autoSpaceDE/>
        <w:autoSpaceDN/>
        <w:adjustRightInd/>
        <w:spacing w:after="100" w:afterAutospacing="1" w:line="276" w:lineRule="auto"/>
        <w:contextualSpacing w:val="0"/>
        <w:jc w:val="both"/>
        <w:rPr>
          <w:vanish/>
          <w:sz w:val="24"/>
          <w:szCs w:val="24"/>
        </w:rPr>
      </w:pPr>
    </w:p>
    <w:p w:rsidR="00FB05D0" w:rsidRPr="003F4DED" w:rsidRDefault="00FB05D0" w:rsidP="003F4DED">
      <w:pPr>
        <w:pStyle w:val="aff1"/>
        <w:widowControl/>
        <w:numPr>
          <w:ilvl w:val="0"/>
          <w:numId w:val="35"/>
        </w:numPr>
        <w:autoSpaceDE/>
        <w:autoSpaceDN/>
        <w:adjustRightInd/>
        <w:spacing w:after="100" w:afterAutospacing="1" w:line="276" w:lineRule="auto"/>
        <w:contextualSpacing w:val="0"/>
        <w:jc w:val="both"/>
        <w:rPr>
          <w:vanish/>
          <w:sz w:val="24"/>
          <w:szCs w:val="24"/>
        </w:rPr>
      </w:pPr>
    </w:p>
    <w:p w:rsidR="00FB05D0" w:rsidRPr="003F4DED" w:rsidRDefault="00FB05D0" w:rsidP="003F4DED">
      <w:pPr>
        <w:pStyle w:val="aff1"/>
        <w:widowControl/>
        <w:numPr>
          <w:ilvl w:val="0"/>
          <w:numId w:val="35"/>
        </w:numPr>
        <w:autoSpaceDE/>
        <w:autoSpaceDN/>
        <w:adjustRightInd/>
        <w:spacing w:after="100" w:afterAutospacing="1" w:line="276" w:lineRule="auto"/>
        <w:contextualSpacing w:val="0"/>
        <w:jc w:val="both"/>
        <w:rPr>
          <w:vanish/>
          <w:sz w:val="24"/>
          <w:szCs w:val="24"/>
        </w:rPr>
      </w:pPr>
    </w:p>
    <w:p w:rsidR="00FB05D0" w:rsidRPr="003F4DED" w:rsidRDefault="00FB05D0" w:rsidP="003F4DED">
      <w:pPr>
        <w:numPr>
          <w:ilvl w:val="1"/>
          <w:numId w:val="35"/>
        </w:numPr>
        <w:spacing w:after="100" w:afterAutospacing="1" w:line="276" w:lineRule="auto"/>
        <w:ind w:left="0" w:firstLine="567"/>
        <w:jc w:val="both"/>
        <w:rPr>
          <w:sz w:val="24"/>
        </w:rPr>
      </w:pPr>
      <w:r w:rsidRPr="003F4DED">
        <w:rPr>
          <w:sz w:val="24"/>
        </w:rPr>
        <w:t xml:space="preserve">Стороны полностью выполняют требования действующего законодательства Российской Федерации в отношении противодействия коррупции в соответствии с Антикоррупционной политикой, размещенной на сайте Продавца </w:t>
      </w:r>
      <w:hyperlink r:id="rId14" w:history="1">
        <w:r w:rsidRPr="003F4DED">
          <w:rPr>
            <w:rStyle w:val="a8"/>
            <w:sz w:val="24"/>
            <w:lang w:val="en-US"/>
          </w:rPr>
          <w:t>www</w:t>
        </w:r>
        <w:r w:rsidRPr="003F4DED">
          <w:rPr>
            <w:rStyle w:val="a8"/>
            <w:sz w:val="24"/>
          </w:rPr>
          <w:t>.</w:t>
        </w:r>
        <w:r w:rsidRPr="003F4DED">
          <w:rPr>
            <w:rStyle w:val="a8"/>
            <w:sz w:val="24"/>
            <w:lang w:val="en-US"/>
          </w:rPr>
          <w:t>sats</w:t>
        </w:r>
        <w:r w:rsidRPr="003F4DED">
          <w:rPr>
            <w:rStyle w:val="a8"/>
            <w:sz w:val="24"/>
          </w:rPr>
          <w:t>.</w:t>
        </w:r>
        <w:r w:rsidRPr="003F4DED">
          <w:rPr>
            <w:rStyle w:val="a8"/>
            <w:sz w:val="24"/>
            <w:lang w:val="en-US"/>
          </w:rPr>
          <w:t>spb</w:t>
        </w:r>
        <w:r w:rsidRPr="003F4DED">
          <w:rPr>
            <w:rStyle w:val="a8"/>
            <w:sz w:val="24"/>
          </w:rPr>
          <w:t>.</w:t>
        </w:r>
        <w:r w:rsidRPr="003F4DED">
          <w:rPr>
            <w:rStyle w:val="a8"/>
            <w:sz w:val="24"/>
            <w:lang w:val="en-US"/>
          </w:rPr>
          <w:t>ru</w:t>
        </w:r>
      </w:hyperlink>
      <w:r w:rsidRPr="003F4DED">
        <w:rPr>
          <w:sz w:val="24"/>
        </w:rPr>
        <w:t>.</w:t>
      </w:r>
    </w:p>
    <w:p w:rsidR="00FB05D0" w:rsidRPr="003F4DED" w:rsidRDefault="00FB05D0" w:rsidP="003F4DED">
      <w:pPr>
        <w:numPr>
          <w:ilvl w:val="1"/>
          <w:numId w:val="35"/>
        </w:numPr>
        <w:spacing w:before="100" w:beforeAutospacing="1" w:after="100" w:afterAutospacing="1" w:line="276" w:lineRule="auto"/>
        <w:ind w:left="0" w:firstLine="567"/>
        <w:jc w:val="both"/>
        <w:rPr>
          <w:sz w:val="24"/>
        </w:rPr>
      </w:pPr>
      <w:r w:rsidRPr="003F4DED">
        <w:rPr>
          <w:sz w:val="24"/>
        </w:rPr>
        <w:t xml:space="preserve">Стороны вправе требовать друг от друга, независимо от их юридического </w:t>
      </w:r>
      <w:r w:rsidRPr="003F4DED">
        <w:rPr>
          <w:sz w:val="24"/>
        </w:rPr>
        <w:br/>
        <w:t>и фактического местонахождения, полного соблюдения Антикоррупционного законодательства.</w:t>
      </w:r>
    </w:p>
    <w:p w:rsidR="00FB05D0" w:rsidRPr="003F4DED" w:rsidRDefault="00FB05D0" w:rsidP="003F4DED">
      <w:pPr>
        <w:numPr>
          <w:ilvl w:val="1"/>
          <w:numId w:val="35"/>
        </w:numPr>
        <w:spacing w:before="100" w:beforeAutospacing="1" w:after="100" w:afterAutospacing="1" w:line="276" w:lineRule="auto"/>
        <w:ind w:left="0" w:firstLine="567"/>
        <w:jc w:val="both"/>
        <w:rPr>
          <w:sz w:val="24"/>
        </w:rPr>
      </w:pPr>
      <w:r w:rsidRPr="003F4DED">
        <w:rPr>
          <w:sz w:val="24"/>
        </w:rPr>
        <w:t>Стороны должны обеспечить со своей стороны и со стороны своих работников запрет предложения или предоставления каких-либо коррупционных выплат (денежных средств или ценных подарков) и запрет давать согласие на предоставление коррупционных выплат (денежных средств или ценных подарков) любым лицам (включая, помимо прочего, частных лиц, коммерческие организации и государственных должностных лиц), а также запрет добиваться получения, принимать или соглашаться принять от какого-либо лица какие-либо коррупционные выплаты (денежные средства или ценные подарки).</w:t>
      </w:r>
    </w:p>
    <w:p w:rsidR="00FB05D0" w:rsidRPr="003F4DED" w:rsidRDefault="00FB05D0" w:rsidP="003F4DED">
      <w:pPr>
        <w:numPr>
          <w:ilvl w:val="1"/>
          <w:numId w:val="35"/>
        </w:numPr>
        <w:spacing w:before="100" w:beforeAutospacing="1" w:after="100" w:afterAutospacing="1" w:line="276" w:lineRule="auto"/>
        <w:ind w:left="0" w:firstLine="567"/>
        <w:jc w:val="both"/>
        <w:rPr>
          <w:sz w:val="24"/>
        </w:rPr>
      </w:pPr>
      <w:r w:rsidRPr="003F4DED">
        <w:rPr>
          <w:sz w:val="24"/>
        </w:rPr>
        <w:t>В соответствии с Антикоррупционной оговоркой Стороны обязаны:</w:t>
      </w:r>
    </w:p>
    <w:p w:rsidR="00FB05D0" w:rsidRPr="003F4DED" w:rsidRDefault="00FB05D0" w:rsidP="003F4DED">
      <w:pPr>
        <w:numPr>
          <w:ilvl w:val="2"/>
          <w:numId w:val="35"/>
        </w:numPr>
        <w:spacing w:before="100" w:beforeAutospacing="1" w:after="100" w:afterAutospacing="1" w:line="276" w:lineRule="auto"/>
        <w:ind w:left="0" w:firstLine="567"/>
        <w:jc w:val="both"/>
        <w:rPr>
          <w:sz w:val="24"/>
        </w:rPr>
      </w:pPr>
      <w:r w:rsidRPr="003F4DED">
        <w:rPr>
          <w:sz w:val="24"/>
        </w:rPr>
        <w:t>оперативно уведомлять друг друга в письменной форме о любых случаях нарушения Антикоррупционного законодательства;</w:t>
      </w:r>
    </w:p>
    <w:p w:rsidR="00FB05D0" w:rsidRPr="003F4DED" w:rsidRDefault="00FB05D0" w:rsidP="003F4DED">
      <w:pPr>
        <w:numPr>
          <w:ilvl w:val="2"/>
          <w:numId w:val="35"/>
        </w:numPr>
        <w:spacing w:before="100" w:beforeAutospacing="1" w:after="100" w:afterAutospacing="1" w:line="276" w:lineRule="auto"/>
        <w:ind w:left="0" w:firstLine="567"/>
        <w:jc w:val="both"/>
        <w:rPr>
          <w:sz w:val="24"/>
        </w:rPr>
      </w:pPr>
      <w:r w:rsidRPr="003F4DED">
        <w:rPr>
          <w:sz w:val="24"/>
        </w:rPr>
        <w:t>ясно давать понять другим лицам при совершении каких-либо сделок, что они обязаны соблюдать Антикоррупционное законодательство.</w:t>
      </w:r>
    </w:p>
    <w:p w:rsidR="00FB05D0" w:rsidRPr="003F4DED" w:rsidRDefault="00FB05D0" w:rsidP="003F4DED">
      <w:pPr>
        <w:numPr>
          <w:ilvl w:val="1"/>
          <w:numId w:val="35"/>
        </w:numPr>
        <w:spacing w:before="100" w:beforeAutospacing="1" w:after="100" w:afterAutospacing="1" w:line="276" w:lineRule="auto"/>
        <w:ind w:left="0" w:firstLine="567"/>
        <w:jc w:val="both"/>
        <w:rPr>
          <w:sz w:val="24"/>
        </w:rPr>
      </w:pPr>
      <w:r w:rsidRPr="003F4DED">
        <w:rPr>
          <w:sz w:val="24"/>
        </w:rPr>
        <w:t xml:space="preserve">В соответствии с Антикоррупционной оговоркой при возникновении у одной Стороны объективных (разумных и добросовестных) свидетельств нарушения другой Стороной Антикоррупционного законодательства, в его адрес направляется соответствующее уведомление с требованием в установленный срок предоставить соответствующие разъяснения. Непредставление достаточных доказательств, определенно подтверждающих отсутствие нарушения Антикоррупционного законодательства, является нарушением существенных условий Договора (существенным нарушением), заключенного между Сторонами и дает право Стороне-инициатору расторгнуть данный Договор в одностороннем внесудебном порядке (полностью отказаться от исполнения Договора), либо приостановить его дальнейшее исполнение в одностороннем порядке в какой-то его части (частично отказаться от исполнения Договора) путем направления соответствующего письменного уведомления. Договор считается соответственно расторгнутым, либо исполнение обязательств Стороны-инициатора по нему приостановленным с момента, указанного в таком письменном уведомлении, но не ранее, чем </w:t>
      </w:r>
      <w:r w:rsidRPr="003F4DED">
        <w:rPr>
          <w:sz w:val="24"/>
        </w:rPr>
        <w:br/>
        <w:t>по истечении 10 (Десяти) календарных дней с момента получения оригинала указанного уведомления. В этом случае, Сторона-инициатор в соответствии с положениями Антикоррупционной оговорки, вправе требовать от другой Стороны возмещения реального ущерба, возникшего в результате такого расторжения.</w:t>
      </w:r>
    </w:p>
    <w:p w:rsidR="00FB05D0" w:rsidRPr="003F4DED" w:rsidRDefault="00FB05D0" w:rsidP="003F4DED">
      <w:pPr>
        <w:numPr>
          <w:ilvl w:val="1"/>
          <w:numId w:val="35"/>
        </w:numPr>
        <w:spacing w:before="100" w:beforeAutospacing="1" w:after="100" w:afterAutospacing="1" w:line="276" w:lineRule="auto"/>
        <w:ind w:left="0" w:firstLine="567"/>
        <w:jc w:val="both"/>
        <w:rPr>
          <w:sz w:val="24"/>
        </w:rPr>
      </w:pPr>
      <w:r w:rsidRPr="003F4DED">
        <w:rPr>
          <w:sz w:val="24"/>
        </w:rPr>
        <w:t xml:space="preserve">В случае возникновения у одной из Сторон подозрения, что произошло или может произойти нарушение Антикоррупционного законодательства, Сторона-инициатор обязуется </w:t>
      </w:r>
      <w:r w:rsidRPr="003F4DED">
        <w:rPr>
          <w:sz w:val="24"/>
        </w:rPr>
        <w:br/>
        <w:t xml:space="preserve">в течение 1 (Одного) рабочего дня направить подозреваемой Стороне письменное уведомление </w:t>
      </w:r>
      <w:r w:rsidRPr="003F4DED">
        <w:rPr>
          <w:sz w:val="24"/>
        </w:rPr>
        <w:br/>
        <w:t>о нарушении.</w:t>
      </w:r>
    </w:p>
    <w:p w:rsidR="00FB05D0" w:rsidRPr="003F4DED" w:rsidRDefault="00FB05D0" w:rsidP="003F4DED">
      <w:pPr>
        <w:numPr>
          <w:ilvl w:val="1"/>
          <w:numId w:val="35"/>
        </w:numPr>
        <w:spacing w:before="100" w:beforeAutospacing="1" w:after="100" w:afterAutospacing="1" w:line="276" w:lineRule="auto"/>
        <w:ind w:left="0" w:firstLine="567"/>
        <w:jc w:val="both"/>
        <w:rPr>
          <w:sz w:val="24"/>
        </w:rPr>
      </w:pPr>
      <w:r w:rsidRPr="003F4DED">
        <w:rPr>
          <w:sz w:val="24"/>
        </w:rPr>
        <w:t xml:space="preserve">В письменном уведомлении должны быть изложены факты или предоставлены материалы, достоверно подтверждающие или дающие основание предполагать, что произошло или может произойти нарушение Антикоррупционного законодательства. Стороны пришли </w:t>
      </w:r>
      <w:r w:rsidRPr="003F4DED">
        <w:rPr>
          <w:sz w:val="24"/>
        </w:rPr>
        <w:br/>
        <w:t xml:space="preserve">к соглашению гарантировать конфиденциальность лицам, сообщающим о фактах нарушений </w:t>
      </w:r>
      <w:r w:rsidRPr="003F4DED">
        <w:rPr>
          <w:sz w:val="24"/>
        </w:rPr>
        <w:br/>
        <w:t>и коррупции, с учетом требований законодательства Российской Федерации.</w:t>
      </w:r>
    </w:p>
    <w:p w:rsidR="00F2382A" w:rsidRPr="003F4DED" w:rsidRDefault="00FB05D0" w:rsidP="003F4DED">
      <w:pPr>
        <w:numPr>
          <w:ilvl w:val="1"/>
          <w:numId w:val="35"/>
        </w:numPr>
        <w:spacing w:before="100" w:beforeAutospacing="1" w:after="100" w:afterAutospacing="1" w:line="276" w:lineRule="auto"/>
        <w:ind w:left="0" w:firstLine="567"/>
        <w:jc w:val="both"/>
        <w:rPr>
          <w:sz w:val="24"/>
        </w:rPr>
      </w:pPr>
      <w:r w:rsidRPr="003F4DED">
        <w:rPr>
          <w:sz w:val="24"/>
        </w:rPr>
        <w:t>Заключая Договор, Стороны подтверждают свою готовность соблюдать требования Антикоррупционной оговорки.</w:t>
      </w:r>
    </w:p>
    <w:p w:rsidR="00D070E7" w:rsidRPr="003F4DED" w:rsidRDefault="007B5BDA" w:rsidP="003F4DED">
      <w:pPr>
        <w:widowControl w:val="0"/>
        <w:suppressAutoHyphens/>
        <w:autoSpaceDE w:val="0"/>
        <w:autoSpaceDN w:val="0"/>
        <w:adjustRightInd w:val="0"/>
        <w:spacing w:line="276" w:lineRule="auto"/>
        <w:jc w:val="center"/>
        <w:rPr>
          <w:b/>
          <w:bCs/>
          <w:sz w:val="24"/>
          <w:lang w:eastAsia="ar-SA"/>
        </w:rPr>
      </w:pPr>
      <w:r w:rsidRPr="003F4DED">
        <w:rPr>
          <w:b/>
          <w:bCs/>
          <w:sz w:val="24"/>
          <w:lang w:eastAsia="ar-SA"/>
        </w:rPr>
        <w:t>12.</w:t>
      </w:r>
      <w:r>
        <w:rPr>
          <w:b/>
          <w:bCs/>
          <w:sz w:val="24"/>
          <w:lang w:eastAsia="ar-SA"/>
        </w:rPr>
        <w:tab/>
      </w:r>
      <w:r w:rsidRPr="003F4DED">
        <w:rPr>
          <w:b/>
          <w:bCs/>
          <w:sz w:val="24"/>
          <w:lang w:eastAsia="ar-SA"/>
        </w:rPr>
        <w:t>ПРОЧИЕ УСЛОВИЯ</w:t>
      </w:r>
    </w:p>
    <w:p w:rsidR="003F4DED" w:rsidRPr="003F4DED" w:rsidRDefault="003F4DED" w:rsidP="003F4DED">
      <w:pPr>
        <w:pStyle w:val="aff1"/>
        <w:numPr>
          <w:ilvl w:val="0"/>
          <w:numId w:val="13"/>
        </w:numPr>
        <w:suppressAutoHyphens/>
        <w:autoSpaceDE/>
        <w:autoSpaceDN/>
        <w:adjustRightInd/>
        <w:spacing w:line="276" w:lineRule="auto"/>
        <w:contextualSpacing w:val="0"/>
        <w:jc w:val="both"/>
        <w:rPr>
          <w:rFonts w:eastAsia="MS Mincho"/>
          <w:vanish/>
          <w:sz w:val="24"/>
          <w:szCs w:val="24"/>
          <w:lang w:eastAsia="ar-SA"/>
        </w:rPr>
      </w:pPr>
    </w:p>
    <w:p w:rsidR="003F4DED" w:rsidRPr="003F4DED" w:rsidRDefault="003F4DED" w:rsidP="003F4DED">
      <w:pPr>
        <w:pStyle w:val="aff1"/>
        <w:numPr>
          <w:ilvl w:val="0"/>
          <w:numId w:val="13"/>
        </w:numPr>
        <w:suppressAutoHyphens/>
        <w:autoSpaceDE/>
        <w:autoSpaceDN/>
        <w:adjustRightInd/>
        <w:spacing w:line="276" w:lineRule="auto"/>
        <w:contextualSpacing w:val="0"/>
        <w:jc w:val="both"/>
        <w:rPr>
          <w:rFonts w:eastAsia="MS Mincho"/>
          <w:vanish/>
          <w:sz w:val="24"/>
          <w:szCs w:val="24"/>
          <w:lang w:eastAsia="ar-SA"/>
        </w:rPr>
      </w:pPr>
    </w:p>
    <w:p w:rsidR="00D070E7" w:rsidRPr="003F4DED"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rFonts w:eastAsia="MS Mincho"/>
          <w:sz w:val="24"/>
          <w:lang w:eastAsia="ar-SA"/>
        </w:rPr>
        <w:t xml:space="preserve">Права и обязанности Сторон по настоящему Договору могут быть переданы третьим лицам только на основании письменного соглашения Сторон настоящего Договора. </w:t>
      </w:r>
    </w:p>
    <w:p w:rsidR="00D070E7" w:rsidRPr="003F4DED"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rFonts w:eastAsia="MS Mincho"/>
          <w:sz w:val="24"/>
          <w:lang w:eastAsia="ar-SA"/>
        </w:rPr>
        <w:t>Любые изменения и дополнения к настоящему Договору действительны лишь при условии, если они совершены в письменной форме и подписаны уполномоченными представителями Сторон.</w:t>
      </w:r>
    </w:p>
    <w:p w:rsidR="00D070E7" w:rsidRPr="003F4DED" w:rsidRDefault="003F4DED" w:rsidP="003F4DED">
      <w:pPr>
        <w:widowControl w:val="0"/>
        <w:numPr>
          <w:ilvl w:val="1"/>
          <w:numId w:val="13"/>
        </w:numPr>
        <w:suppressAutoHyphens/>
        <w:spacing w:line="276" w:lineRule="auto"/>
        <w:ind w:left="0" w:firstLine="567"/>
        <w:jc w:val="both"/>
        <w:rPr>
          <w:rFonts w:eastAsia="MS Mincho"/>
          <w:sz w:val="24"/>
          <w:lang w:eastAsia="ar-SA"/>
        </w:rPr>
      </w:pPr>
      <w:r w:rsidRPr="003F4DED">
        <w:rPr>
          <w:rFonts w:eastAsia="MS Mincho"/>
          <w:sz w:val="24"/>
          <w:lang w:eastAsia="ar-SA"/>
        </w:rPr>
        <w:t>Договор подписан электронной подписью каждой Стороной.</w:t>
      </w:r>
      <w:r w:rsidR="00D070E7" w:rsidRPr="003F4DED">
        <w:rPr>
          <w:rFonts w:eastAsia="MS Mincho"/>
          <w:sz w:val="24"/>
          <w:lang w:eastAsia="ar-SA"/>
        </w:rPr>
        <w:t xml:space="preserve"> Все приложения к настоящему Договору, дополнительные соглашения, и изменения составляют его неотъемлемую часть.</w:t>
      </w:r>
    </w:p>
    <w:p w:rsidR="00D070E7" w:rsidRPr="003F4DED"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sz w:val="24"/>
          <w:lang w:eastAsia="ar-SA"/>
        </w:rPr>
        <w:t>Во всем остальном, что не предусмотрено настоящим Договором, Стороны будут руководствоваться законодательством Российской Федерации.</w:t>
      </w:r>
    </w:p>
    <w:p w:rsidR="00D070E7" w:rsidRPr="003F4DED"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sz w:val="24"/>
          <w:lang w:eastAsia="ar-SA"/>
        </w:rPr>
        <w:t>Недействительность отдельных пунктов настоящего Договора не влечет недействительность Договора в целом.</w:t>
      </w:r>
    </w:p>
    <w:p w:rsidR="00D070E7" w:rsidRPr="003F4DED"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sz w:val="24"/>
          <w:lang w:eastAsia="ar-SA"/>
        </w:rPr>
        <w:t>В случае изменения у какой-либо из Сторон юридического статуса, адреса и банковских реквизитов, она обязана в течение 5 (пяти) рабочих дней со дня возникновения изменений известить об этом другую Сторону.</w:t>
      </w:r>
    </w:p>
    <w:p w:rsidR="00D070E7" w:rsidRPr="003F4DED" w:rsidRDefault="00D070E7" w:rsidP="003F4DED">
      <w:pPr>
        <w:widowControl w:val="0"/>
        <w:numPr>
          <w:ilvl w:val="1"/>
          <w:numId w:val="13"/>
        </w:numPr>
        <w:suppressAutoHyphens/>
        <w:spacing w:line="276" w:lineRule="auto"/>
        <w:ind w:left="0" w:firstLine="567"/>
        <w:jc w:val="both"/>
        <w:rPr>
          <w:rFonts w:eastAsia="MS Mincho"/>
          <w:sz w:val="24"/>
          <w:lang w:eastAsia="ar-SA"/>
        </w:rPr>
      </w:pPr>
      <w:r w:rsidRPr="003F4DED">
        <w:rPr>
          <w:sz w:val="24"/>
          <w:lang w:eastAsia="ar-SA"/>
        </w:rPr>
        <w:t>К настоящему Договору прилагаются и являются его неотъемлемой частью:</w:t>
      </w:r>
    </w:p>
    <w:p w:rsidR="00D070E7" w:rsidRPr="003F4DED" w:rsidRDefault="00D070E7" w:rsidP="003F4DED">
      <w:pPr>
        <w:widowControl w:val="0"/>
        <w:numPr>
          <w:ilvl w:val="2"/>
          <w:numId w:val="13"/>
        </w:numPr>
        <w:suppressAutoHyphens/>
        <w:spacing w:line="276" w:lineRule="auto"/>
        <w:ind w:left="0" w:firstLine="567"/>
        <w:jc w:val="both"/>
        <w:rPr>
          <w:rFonts w:eastAsia="MS Mincho"/>
          <w:sz w:val="24"/>
          <w:lang w:eastAsia="ar-SA"/>
        </w:rPr>
      </w:pPr>
      <w:r w:rsidRPr="003F4DED">
        <w:rPr>
          <w:sz w:val="24"/>
          <w:lang w:eastAsia="ar-SA"/>
        </w:rPr>
        <w:t>Спецификация (Приложение № 1)</w:t>
      </w:r>
      <w:r w:rsidR="003F4DED" w:rsidRPr="003F4DED">
        <w:rPr>
          <w:sz w:val="24"/>
          <w:lang w:eastAsia="ar-SA"/>
        </w:rPr>
        <w:t>.</w:t>
      </w:r>
    </w:p>
    <w:p w:rsidR="00B6003A" w:rsidRPr="00C034B6" w:rsidRDefault="00B6003A" w:rsidP="00C034B6">
      <w:pPr>
        <w:widowControl w:val="0"/>
        <w:tabs>
          <w:tab w:val="left" w:pos="993"/>
        </w:tabs>
        <w:suppressAutoHyphens/>
        <w:ind w:firstLine="567"/>
        <w:jc w:val="both"/>
        <w:rPr>
          <w:sz w:val="24"/>
          <w:lang w:eastAsia="ar-SA"/>
        </w:rPr>
      </w:pPr>
    </w:p>
    <w:p w:rsidR="00D070E7" w:rsidRPr="00C034B6" w:rsidRDefault="00D070E7" w:rsidP="00C034B6">
      <w:pPr>
        <w:widowControl w:val="0"/>
        <w:tabs>
          <w:tab w:val="left" w:pos="3420"/>
        </w:tabs>
        <w:suppressAutoHyphens/>
        <w:autoSpaceDE w:val="0"/>
        <w:autoSpaceDN w:val="0"/>
        <w:adjustRightInd w:val="0"/>
        <w:ind w:firstLine="567"/>
        <w:jc w:val="center"/>
        <w:rPr>
          <w:b/>
          <w:bCs/>
          <w:color w:val="000000"/>
          <w:sz w:val="24"/>
          <w:lang w:eastAsia="ar-SA"/>
        </w:rPr>
      </w:pPr>
    </w:p>
    <w:p w:rsidR="00D070E7" w:rsidRPr="00C034B6" w:rsidRDefault="00D070E7" w:rsidP="007B5BDA">
      <w:pPr>
        <w:widowControl w:val="0"/>
        <w:suppressAutoHyphens/>
        <w:autoSpaceDE w:val="0"/>
        <w:autoSpaceDN w:val="0"/>
        <w:adjustRightInd w:val="0"/>
        <w:spacing w:after="120"/>
        <w:jc w:val="center"/>
        <w:rPr>
          <w:b/>
          <w:bCs/>
          <w:color w:val="000000"/>
          <w:sz w:val="24"/>
          <w:lang w:eastAsia="ar-SA"/>
        </w:rPr>
      </w:pPr>
      <w:r w:rsidRPr="00C034B6">
        <w:rPr>
          <w:b/>
          <w:bCs/>
          <w:color w:val="000000"/>
          <w:sz w:val="24"/>
          <w:lang w:eastAsia="ar-SA"/>
        </w:rPr>
        <w:t>13.</w:t>
      </w:r>
      <w:r w:rsidR="007B5BDA">
        <w:rPr>
          <w:b/>
          <w:bCs/>
          <w:color w:val="000000"/>
          <w:sz w:val="24"/>
          <w:lang w:eastAsia="ar-SA"/>
        </w:rPr>
        <w:tab/>
      </w:r>
      <w:r w:rsidR="007B5BDA" w:rsidRPr="00C034B6">
        <w:rPr>
          <w:b/>
          <w:bCs/>
          <w:color w:val="000000"/>
          <w:sz w:val="24"/>
          <w:lang w:eastAsia="ar-SA"/>
        </w:rPr>
        <w:t xml:space="preserve">АДРЕСА И </w:t>
      </w:r>
      <w:r w:rsidR="007B5BDA">
        <w:rPr>
          <w:b/>
          <w:bCs/>
          <w:color w:val="000000"/>
          <w:sz w:val="24"/>
          <w:lang w:eastAsia="ar-SA"/>
        </w:rPr>
        <w:t>БАНКОВСКИЕ</w:t>
      </w:r>
      <w:r w:rsidR="007B5BDA" w:rsidRPr="00C034B6">
        <w:rPr>
          <w:b/>
          <w:bCs/>
          <w:color w:val="000000"/>
          <w:sz w:val="24"/>
          <w:lang w:eastAsia="ar-SA"/>
        </w:rPr>
        <w:t xml:space="preserve"> РЕКВИЗИТЫ СТОРОН</w:t>
      </w:r>
    </w:p>
    <w:p w:rsidR="00D070E7" w:rsidRPr="00C034B6" w:rsidRDefault="00D070E7" w:rsidP="00C034B6">
      <w:pPr>
        <w:shd w:val="clear" w:color="auto" w:fill="FFFFFF"/>
        <w:tabs>
          <w:tab w:val="left" w:pos="6237"/>
          <w:tab w:val="left" w:pos="6663"/>
        </w:tabs>
        <w:suppressAutoHyphens/>
        <w:ind w:right="-49"/>
        <w:jc w:val="center"/>
        <w:rPr>
          <w:color w:val="000000"/>
          <w:sz w:val="24"/>
          <w:lang w:eastAsia="ar-SA"/>
        </w:rPr>
        <w:sectPr w:rsidR="00D070E7" w:rsidRPr="00C034B6" w:rsidSect="004A5EE1">
          <w:pgSz w:w="11906" w:h="16838" w:code="9"/>
          <w:pgMar w:top="851" w:right="851" w:bottom="993" w:left="1276" w:header="284" w:footer="709" w:gutter="0"/>
          <w:cols w:space="708"/>
          <w:docGrid w:linePitch="360"/>
        </w:sectPr>
      </w:pPr>
    </w:p>
    <w:tbl>
      <w:tblPr>
        <w:tblStyle w:val="18"/>
        <w:tblW w:w="5000"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2"/>
        <w:gridCol w:w="5032"/>
      </w:tblGrid>
      <w:tr w:rsidR="003F4DED" w:rsidRPr="003F4DED" w:rsidTr="003F4DED">
        <w:tc>
          <w:tcPr>
            <w:tcW w:w="2500" w:type="pct"/>
            <w:hideMark/>
          </w:tcPr>
          <w:p w:rsidR="003F4DED" w:rsidRPr="003F4DED" w:rsidRDefault="003F4DED" w:rsidP="003F4DED">
            <w:pPr>
              <w:tabs>
                <w:tab w:val="left" w:pos="0"/>
              </w:tabs>
              <w:autoSpaceDE w:val="0"/>
              <w:autoSpaceDN w:val="0"/>
              <w:ind w:right="-51"/>
              <w:rPr>
                <w:b/>
                <w:sz w:val="24"/>
              </w:rPr>
            </w:pPr>
            <w:r>
              <w:rPr>
                <w:b/>
                <w:bCs/>
                <w:sz w:val="24"/>
              </w:rPr>
              <w:t>ПРОДАВЕЦ</w:t>
            </w:r>
            <w:r w:rsidRPr="003F4DED">
              <w:rPr>
                <w:b/>
                <w:bCs/>
                <w:sz w:val="24"/>
              </w:rPr>
              <w:t>:</w:t>
            </w:r>
          </w:p>
        </w:tc>
        <w:tc>
          <w:tcPr>
            <w:tcW w:w="2500" w:type="pct"/>
            <w:hideMark/>
          </w:tcPr>
          <w:p w:rsidR="003F4DED" w:rsidRPr="003F4DED" w:rsidRDefault="003F4DED" w:rsidP="003F4DED">
            <w:pPr>
              <w:tabs>
                <w:tab w:val="left" w:pos="0"/>
              </w:tabs>
              <w:autoSpaceDE w:val="0"/>
              <w:autoSpaceDN w:val="0"/>
              <w:ind w:right="-51"/>
              <w:rPr>
                <w:b/>
                <w:sz w:val="24"/>
              </w:rPr>
            </w:pPr>
            <w:r>
              <w:rPr>
                <w:b/>
                <w:bCs/>
                <w:sz w:val="24"/>
              </w:rPr>
              <w:t>ПОКУПАТЕЛЬ</w:t>
            </w:r>
            <w:r w:rsidRPr="003F4DED">
              <w:rPr>
                <w:b/>
                <w:bCs/>
                <w:sz w:val="24"/>
              </w:rPr>
              <w:t>:</w:t>
            </w:r>
          </w:p>
        </w:tc>
      </w:tr>
      <w:tr w:rsidR="003F4DED" w:rsidRPr="003F4DED" w:rsidTr="003F4DED">
        <w:tc>
          <w:tcPr>
            <w:tcW w:w="2500" w:type="pct"/>
            <w:hideMark/>
          </w:tcPr>
          <w:p w:rsidR="003F4DED" w:rsidRPr="003F4DED" w:rsidRDefault="003F4DED" w:rsidP="003F4DED">
            <w:pPr>
              <w:tabs>
                <w:tab w:val="left" w:pos="0"/>
              </w:tabs>
              <w:autoSpaceDE w:val="0"/>
              <w:autoSpaceDN w:val="0"/>
              <w:ind w:right="-51"/>
              <w:rPr>
                <w:b/>
                <w:sz w:val="24"/>
              </w:rPr>
            </w:pPr>
            <w:r w:rsidRPr="003F4DED">
              <w:rPr>
                <w:b/>
                <w:bCs/>
                <w:sz w:val="24"/>
              </w:rPr>
              <w:t>СПб ГУП «АТС Смольного»</w:t>
            </w:r>
          </w:p>
        </w:tc>
        <w:tc>
          <w:tcPr>
            <w:tcW w:w="2500" w:type="pct"/>
          </w:tcPr>
          <w:p w:rsidR="003F4DED" w:rsidRPr="003F4DED" w:rsidRDefault="003F4DED" w:rsidP="003F4DED">
            <w:pPr>
              <w:tabs>
                <w:tab w:val="left" w:pos="0"/>
              </w:tabs>
              <w:autoSpaceDE w:val="0"/>
              <w:autoSpaceDN w:val="0"/>
              <w:ind w:right="-51"/>
              <w:rPr>
                <w:b/>
                <w:sz w:val="24"/>
              </w:rPr>
            </w:pPr>
          </w:p>
        </w:tc>
      </w:tr>
      <w:tr w:rsidR="003F4DED" w:rsidRPr="003F4DED" w:rsidTr="003F4DED">
        <w:tc>
          <w:tcPr>
            <w:tcW w:w="2500" w:type="pct"/>
          </w:tcPr>
          <w:p w:rsidR="003F4DED" w:rsidRPr="003F4DED" w:rsidRDefault="003F4DED" w:rsidP="003F4DED">
            <w:pPr>
              <w:ind w:right="-1"/>
              <w:jc w:val="both"/>
              <w:rPr>
                <w:sz w:val="24"/>
              </w:rPr>
            </w:pPr>
            <w:r w:rsidRPr="003F4DED">
              <w:rPr>
                <w:sz w:val="24"/>
              </w:rPr>
              <w:t xml:space="preserve">Юридический адрес: </w:t>
            </w:r>
          </w:p>
          <w:p w:rsidR="003F4DED" w:rsidRPr="003F4DED" w:rsidRDefault="003F4DED" w:rsidP="003F4DED">
            <w:pPr>
              <w:ind w:right="-1"/>
              <w:jc w:val="both"/>
              <w:rPr>
                <w:sz w:val="24"/>
              </w:rPr>
            </w:pPr>
            <w:r w:rsidRPr="003F4DED">
              <w:rPr>
                <w:sz w:val="24"/>
              </w:rPr>
              <w:t xml:space="preserve">191060, г. Санкт-Петербург, </w:t>
            </w:r>
            <w:proofErr w:type="spellStart"/>
            <w:r w:rsidRPr="003F4DED">
              <w:rPr>
                <w:sz w:val="24"/>
              </w:rPr>
              <w:t>вн</w:t>
            </w:r>
            <w:proofErr w:type="spellEnd"/>
            <w:r w:rsidRPr="003F4DED">
              <w:rPr>
                <w:sz w:val="24"/>
              </w:rPr>
              <w:t>. тер. г. муниципальный округ Смольнинское, проезд Смольный, д.1, литера Б</w:t>
            </w:r>
          </w:p>
          <w:p w:rsidR="003F4DED" w:rsidRPr="003F4DED" w:rsidRDefault="003F4DED" w:rsidP="003F4DED">
            <w:pPr>
              <w:ind w:right="-1"/>
              <w:jc w:val="both"/>
              <w:rPr>
                <w:sz w:val="24"/>
              </w:rPr>
            </w:pPr>
            <w:r w:rsidRPr="003F4DED">
              <w:rPr>
                <w:sz w:val="24"/>
              </w:rPr>
              <w:t xml:space="preserve">Тел. 8(812)576-75-00   </w:t>
            </w:r>
          </w:p>
          <w:p w:rsidR="003F4DED" w:rsidRPr="003F4DED" w:rsidRDefault="003F4DED" w:rsidP="003F4DED">
            <w:pPr>
              <w:ind w:right="-1"/>
              <w:jc w:val="both"/>
              <w:rPr>
                <w:sz w:val="24"/>
              </w:rPr>
            </w:pPr>
            <w:r w:rsidRPr="003F4DED">
              <w:rPr>
                <w:sz w:val="24"/>
              </w:rPr>
              <w:t xml:space="preserve">Факс: 8 (812) 576-74-11 </w:t>
            </w:r>
          </w:p>
          <w:p w:rsidR="003F4DED" w:rsidRPr="003F4DED" w:rsidRDefault="003F4DED" w:rsidP="003F4DED">
            <w:pPr>
              <w:ind w:right="-1"/>
              <w:jc w:val="both"/>
              <w:rPr>
                <w:sz w:val="24"/>
              </w:rPr>
            </w:pPr>
            <w:r w:rsidRPr="003F4DED">
              <w:rPr>
                <w:sz w:val="24"/>
              </w:rPr>
              <w:t>ИНН 7825444176 / КПП 784201001</w:t>
            </w:r>
          </w:p>
          <w:p w:rsidR="003F4DED" w:rsidRPr="003F4DED" w:rsidRDefault="003F4DED" w:rsidP="003F4DED">
            <w:pPr>
              <w:ind w:right="-1"/>
              <w:jc w:val="both"/>
              <w:rPr>
                <w:sz w:val="24"/>
              </w:rPr>
            </w:pPr>
            <w:r w:rsidRPr="003F4DED">
              <w:rPr>
                <w:sz w:val="24"/>
              </w:rPr>
              <w:t>ОГРН 1037843040784</w:t>
            </w:r>
          </w:p>
          <w:p w:rsidR="003F4DED" w:rsidRPr="003F4DED" w:rsidRDefault="003F4DED" w:rsidP="003F4DED">
            <w:pPr>
              <w:ind w:right="-1"/>
              <w:jc w:val="both"/>
              <w:rPr>
                <w:sz w:val="24"/>
              </w:rPr>
            </w:pPr>
            <w:r w:rsidRPr="003F4DED">
              <w:rPr>
                <w:sz w:val="24"/>
              </w:rPr>
              <w:t>ОКПО: 54352347</w:t>
            </w:r>
          </w:p>
          <w:p w:rsidR="003F4DED" w:rsidRPr="003F4DED" w:rsidRDefault="003F4DED" w:rsidP="003F4DED">
            <w:pPr>
              <w:ind w:right="-1"/>
              <w:jc w:val="both"/>
              <w:rPr>
                <w:sz w:val="24"/>
              </w:rPr>
            </w:pPr>
            <w:r w:rsidRPr="003F4DED">
              <w:rPr>
                <w:sz w:val="24"/>
              </w:rPr>
              <w:t>Р/счет: 40602810700000100112</w:t>
            </w:r>
          </w:p>
          <w:p w:rsidR="003F4DED" w:rsidRPr="003F4DED" w:rsidRDefault="003F4DED" w:rsidP="003F4DED">
            <w:pPr>
              <w:ind w:right="-1"/>
              <w:jc w:val="both"/>
              <w:rPr>
                <w:sz w:val="24"/>
              </w:rPr>
            </w:pPr>
            <w:r w:rsidRPr="003F4DED">
              <w:rPr>
                <w:sz w:val="24"/>
              </w:rPr>
              <w:t xml:space="preserve">Банк: АО «АБ «Россия» </w:t>
            </w:r>
          </w:p>
          <w:p w:rsidR="003F4DED" w:rsidRPr="003F4DED" w:rsidRDefault="003F4DED" w:rsidP="003F4DED">
            <w:pPr>
              <w:ind w:right="-1"/>
              <w:jc w:val="both"/>
              <w:rPr>
                <w:sz w:val="24"/>
              </w:rPr>
            </w:pPr>
            <w:r w:rsidRPr="003F4DED">
              <w:rPr>
                <w:sz w:val="24"/>
              </w:rPr>
              <w:t>К/счет: 30101810800000000861</w:t>
            </w:r>
          </w:p>
          <w:p w:rsidR="003F4DED" w:rsidRPr="003F4DED" w:rsidRDefault="003F4DED" w:rsidP="003F4DED">
            <w:pPr>
              <w:ind w:right="-1"/>
              <w:jc w:val="both"/>
              <w:rPr>
                <w:sz w:val="24"/>
              </w:rPr>
            </w:pPr>
            <w:r w:rsidRPr="003F4DED">
              <w:rPr>
                <w:sz w:val="24"/>
              </w:rPr>
              <w:t>БИК 044030861</w:t>
            </w:r>
          </w:p>
          <w:p w:rsidR="003F4DED" w:rsidRPr="003F4DED" w:rsidRDefault="003F4DED" w:rsidP="003F4DED">
            <w:pPr>
              <w:ind w:right="-1"/>
              <w:jc w:val="both"/>
              <w:rPr>
                <w:sz w:val="24"/>
              </w:rPr>
            </w:pPr>
          </w:p>
        </w:tc>
        <w:tc>
          <w:tcPr>
            <w:tcW w:w="2500" w:type="pct"/>
            <w:hideMark/>
          </w:tcPr>
          <w:p w:rsidR="003F4DED" w:rsidRPr="003F4DED" w:rsidRDefault="003F4DED" w:rsidP="003F4DED">
            <w:pPr>
              <w:ind w:right="-1"/>
              <w:jc w:val="both"/>
              <w:rPr>
                <w:sz w:val="24"/>
              </w:rPr>
            </w:pPr>
            <w:r w:rsidRPr="003F4DED">
              <w:rPr>
                <w:sz w:val="24"/>
              </w:rPr>
              <w:t xml:space="preserve">Юридический адрес: </w:t>
            </w:r>
          </w:p>
          <w:p w:rsidR="003F4DED" w:rsidRPr="003F4DED" w:rsidRDefault="003F4DED" w:rsidP="003F4DED">
            <w:pPr>
              <w:ind w:right="-1"/>
              <w:jc w:val="both"/>
              <w:rPr>
                <w:sz w:val="24"/>
              </w:rPr>
            </w:pPr>
            <w:r w:rsidRPr="003F4DED">
              <w:rPr>
                <w:sz w:val="24"/>
              </w:rPr>
              <w:t xml:space="preserve">Фактический адрес: </w:t>
            </w:r>
          </w:p>
          <w:p w:rsidR="003F4DED" w:rsidRPr="003F4DED" w:rsidRDefault="003F4DED" w:rsidP="003F4DED">
            <w:pPr>
              <w:ind w:right="-1"/>
              <w:jc w:val="both"/>
              <w:rPr>
                <w:sz w:val="24"/>
              </w:rPr>
            </w:pPr>
            <w:r w:rsidRPr="003F4DED">
              <w:rPr>
                <w:sz w:val="24"/>
              </w:rPr>
              <w:t>Тел./факс: </w:t>
            </w:r>
          </w:p>
          <w:p w:rsidR="003F4DED" w:rsidRPr="003F4DED" w:rsidRDefault="003F4DED" w:rsidP="003F4DED">
            <w:pPr>
              <w:ind w:right="-1"/>
              <w:jc w:val="both"/>
              <w:rPr>
                <w:sz w:val="24"/>
              </w:rPr>
            </w:pPr>
            <w:r w:rsidRPr="003F4DED">
              <w:rPr>
                <w:sz w:val="24"/>
              </w:rPr>
              <w:t>ИНН ____________ / КПП _________</w:t>
            </w:r>
          </w:p>
          <w:p w:rsidR="003F4DED" w:rsidRPr="003F4DED" w:rsidRDefault="003F4DED" w:rsidP="003F4DED">
            <w:pPr>
              <w:ind w:right="-1"/>
              <w:jc w:val="both"/>
              <w:rPr>
                <w:sz w:val="24"/>
              </w:rPr>
            </w:pPr>
            <w:r w:rsidRPr="003F4DED">
              <w:rPr>
                <w:sz w:val="24"/>
              </w:rPr>
              <w:t xml:space="preserve">ОГРН </w:t>
            </w:r>
          </w:p>
          <w:p w:rsidR="003F4DED" w:rsidRPr="003F4DED" w:rsidRDefault="003F4DED" w:rsidP="003F4DED">
            <w:pPr>
              <w:ind w:right="-1"/>
              <w:jc w:val="both"/>
              <w:rPr>
                <w:b/>
                <w:sz w:val="24"/>
              </w:rPr>
            </w:pPr>
            <w:r w:rsidRPr="003F4DED">
              <w:rPr>
                <w:sz w:val="24"/>
              </w:rPr>
              <w:t>ОКПО</w:t>
            </w:r>
          </w:p>
          <w:p w:rsidR="003F4DED" w:rsidRPr="003F4DED" w:rsidRDefault="003F4DED" w:rsidP="003F4DED">
            <w:pPr>
              <w:ind w:right="-1"/>
              <w:jc w:val="both"/>
              <w:rPr>
                <w:sz w:val="24"/>
              </w:rPr>
            </w:pPr>
            <w:r w:rsidRPr="003F4DED">
              <w:rPr>
                <w:sz w:val="24"/>
              </w:rPr>
              <w:t>ОКТМО</w:t>
            </w:r>
          </w:p>
          <w:p w:rsidR="003F4DED" w:rsidRPr="003F4DED" w:rsidRDefault="003F4DED" w:rsidP="003F4DED">
            <w:pPr>
              <w:ind w:right="-1"/>
              <w:jc w:val="both"/>
              <w:rPr>
                <w:sz w:val="24"/>
              </w:rPr>
            </w:pPr>
            <w:r w:rsidRPr="003F4DED">
              <w:rPr>
                <w:sz w:val="24"/>
              </w:rPr>
              <w:t>Р/счет:</w:t>
            </w:r>
          </w:p>
          <w:p w:rsidR="003F4DED" w:rsidRPr="003F4DED" w:rsidRDefault="003F4DED" w:rsidP="003F4DED">
            <w:pPr>
              <w:ind w:right="-1"/>
              <w:jc w:val="both"/>
              <w:rPr>
                <w:sz w:val="24"/>
              </w:rPr>
            </w:pPr>
            <w:r w:rsidRPr="003F4DED">
              <w:rPr>
                <w:sz w:val="24"/>
              </w:rPr>
              <w:t xml:space="preserve">Банк: </w:t>
            </w:r>
          </w:p>
          <w:p w:rsidR="003F4DED" w:rsidRPr="003F4DED" w:rsidRDefault="003F4DED" w:rsidP="003F4DED">
            <w:pPr>
              <w:ind w:right="-1"/>
              <w:jc w:val="both"/>
              <w:rPr>
                <w:sz w:val="24"/>
              </w:rPr>
            </w:pPr>
            <w:r w:rsidRPr="003F4DED">
              <w:rPr>
                <w:sz w:val="24"/>
              </w:rPr>
              <w:t xml:space="preserve">К/счет: </w:t>
            </w:r>
          </w:p>
          <w:p w:rsidR="003F4DED" w:rsidRPr="003F4DED" w:rsidRDefault="003F4DED" w:rsidP="003F4DED">
            <w:pPr>
              <w:tabs>
                <w:tab w:val="left" w:pos="0"/>
              </w:tabs>
              <w:autoSpaceDE w:val="0"/>
              <w:autoSpaceDN w:val="0"/>
              <w:spacing w:after="120"/>
              <w:ind w:right="-51"/>
              <w:rPr>
                <w:b/>
                <w:sz w:val="24"/>
              </w:rPr>
            </w:pPr>
            <w:r w:rsidRPr="003F4DED">
              <w:rPr>
                <w:sz w:val="24"/>
              </w:rPr>
              <w:t>БИК:</w:t>
            </w:r>
          </w:p>
        </w:tc>
      </w:tr>
      <w:tr w:rsidR="003F4DED" w:rsidRPr="003F4DED" w:rsidTr="003F4DED">
        <w:trPr>
          <w:trHeight w:val="894"/>
        </w:trPr>
        <w:tc>
          <w:tcPr>
            <w:tcW w:w="2500" w:type="pct"/>
            <w:hideMark/>
          </w:tcPr>
          <w:p w:rsidR="003F4DED" w:rsidRPr="003F4DED" w:rsidRDefault="003F4DED" w:rsidP="003F4DED">
            <w:pPr>
              <w:ind w:right="-1"/>
              <w:jc w:val="both"/>
              <w:rPr>
                <w:b/>
                <w:i/>
                <w:sz w:val="24"/>
              </w:rPr>
            </w:pPr>
            <w:r w:rsidRPr="003F4DED">
              <w:rPr>
                <w:b/>
                <w:i/>
                <w:sz w:val="24"/>
              </w:rPr>
              <w:t>(указать должность)</w:t>
            </w:r>
          </w:p>
          <w:p w:rsidR="003F4DED" w:rsidRPr="003F4DED" w:rsidRDefault="003F4DED" w:rsidP="003F4DED">
            <w:pPr>
              <w:ind w:right="-1"/>
              <w:jc w:val="both"/>
              <w:rPr>
                <w:b/>
                <w:sz w:val="24"/>
              </w:rPr>
            </w:pPr>
            <w:r w:rsidRPr="003F4DED">
              <w:rPr>
                <w:b/>
                <w:sz w:val="24"/>
              </w:rPr>
              <w:t>СПб ГУП «АТС Смольного»</w:t>
            </w:r>
          </w:p>
          <w:p w:rsidR="003F4DED" w:rsidRPr="003F4DED" w:rsidRDefault="003F4DED" w:rsidP="003F4DED">
            <w:pPr>
              <w:tabs>
                <w:tab w:val="left" w:pos="0"/>
              </w:tabs>
              <w:autoSpaceDE w:val="0"/>
              <w:autoSpaceDN w:val="0"/>
              <w:ind w:right="-51"/>
              <w:rPr>
                <w:b/>
                <w:sz w:val="24"/>
              </w:rPr>
            </w:pPr>
            <w:r w:rsidRPr="003F4DED">
              <w:rPr>
                <w:b/>
                <w:sz w:val="24"/>
              </w:rPr>
              <w:t xml:space="preserve">________________ </w:t>
            </w:r>
            <w:r w:rsidRPr="003F4DED">
              <w:rPr>
                <w:b/>
                <w:i/>
                <w:sz w:val="24"/>
              </w:rPr>
              <w:t>(инициалы, фамилия</w:t>
            </w:r>
            <w:r w:rsidRPr="003F4DED">
              <w:rPr>
                <w:b/>
                <w:sz w:val="24"/>
              </w:rPr>
              <w:t>)</w:t>
            </w:r>
          </w:p>
        </w:tc>
        <w:tc>
          <w:tcPr>
            <w:tcW w:w="2500" w:type="pct"/>
            <w:hideMark/>
          </w:tcPr>
          <w:p w:rsidR="003F4DED" w:rsidRPr="003F4DED" w:rsidRDefault="003F4DED" w:rsidP="003F4DED">
            <w:pPr>
              <w:ind w:right="-1"/>
              <w:jc w:val="both"/>
              <w:rPr>
                <w:b/>
                <w:sz w:val="24"/>
              </w:rPr>
            </w:pPr>
            <w:r w:rsidRPr="003F4DED">
              <w:rPr>
                <w:b/>
                <w:sz w:val="24"/>
              </w:rPr>
              <w:t>(</w:t>
            </w:r>
            <w:r w:rsidRPr="003F4DED">
              <w:rPr>
                <w:b/>
                <w:i/>
                <w:sz w:val="24"/>
              </w:rPr>
              <w:t>указать должность</w:t>
            </w:r>
            <w:r w:rsidRPr="003F4DED">
              <w:rPr>
                <w:b/>
                <w:sz w:val="24"/>
              </w:rPr>
              <w:t>)</w:t>
            </w:r>
          </w:p>
          <w:p w:rsidR="003F4DED" w:rsidRPr="003F4DED" w:rsidRDefault="003F4DED" w:rsidP="003F4DED">
            <w:pPr>
              <w:ind w:right="-1"/>
              <w:jc w:val="both"/>
              <w:rPr>
                <w:b/>
                <w:sz w:val="24"/>
              </w:rPr>
            </w:pPr>
            <w:r w:rsidRPr="003F4DED">
              <w:rPr>
                <w:b/>
                <w:i/>
                <w:sz w:val="24"/>
              </w:rPr>
              <w:t>(указать наименование лица</w:t>
            </w:r>
            <w:r w:rsidRPr="003F4DED">
              <w:rPr>
                <w:b/>
                <w:sz w:val="24"/>
              </w:rPr>
              <w:t xml:space="preserve">) </w:t>
            </w:r>
          </w:p>
          <w:p w:rsidR="003F4DED" w:rsidRPr="003F4DED" w:rsidRDefault="003F4DED" w:rsidP="003F4DED">
            <w:pPr>
              <w:ind w:right="-1"/>
              <w:jc w:val="both"/>
              <w:rPr>
                <w:b/>
                <w:sz w:val="24"/>
              </w:rPr>
            </w:pPr>
            <w:r w:rsidRPr="003F4DED">
              <w:rPr>
                <w:b/>
                <w:sz w:val="24"/>
              </w:rPr>
              <w:t>____________________ (</w:t>
            </w:r>
            <w:r w:rsidRPr="003F4DED">
              <w:rPr>
                <w:b/>
                <w:i/>
                <w:sz w:val="24"/>
              </w:rPr>
              <w:t>инициалы, фамилия)</w:t>
            </w:r>
          </w:p>
        </w:tc>
      </w:tr>
    </w:tbl>
    <w:p w:rsidR="00D070E7" w:rsidRPr="00C034B6" w:rsidRDefault="00D070E7" w:rsidP="00C034B6">
      <w:pPr>
        <w:shd w:val="clear" w:color="auto" w:fill="FFFFFF"/>
        <w:tabs>
          <w:tab w:val="left" w:pos="6237"/>
          <w:tab w:val="left" w:pos="6663"/>
        </w:tabs>
        <w:suppressAutoHyphens/>
        <w:ind w:right="-49"/>
        <w:jc w:val="center"/>
        <w:rPr>
          <w:color w:val="000000"/>
          <w:sz w:val="24"/>
          <w:lang w:eastAsia="ar-SA"/>
        </w:rPr>
        <w:sectPr w:rsidR="00D070E7" w:rsidRPr="00C034B6" w:rsidSect="00CB65F2">
          <w:type w:val="continuous"/>
          <w:pgSz w:w="11906" w:h="16838" w:code="9"/>
          <w:pgMar w:top="568" w:right="849" w:bottom="709" w:left="993" w:header="284" w:footer="709" w:gutter="0"/>
          <w:cols w:space="708"/>
          <w:docGrid w:linePitch="360"/>
        </w:sectPr>
      </w:pPr>
    </w:p>
    <w:p w:rsidR="00D070E7" w:rsidRPr="00C034B6" w:rsidRDefault="00D070E7" w:rsidP="00C034B6">
      <w:pPr>
        <w:shd w:val="clear" w:color="auto" w:fill="FFFFFF"/>
        <w:tabs>
          <w:tab w:val="left" w:pos="6096"/>
          <w:tab w:val="left" w:pos="6237"/>
        </w:tabs>
        <w:suppressAutoHyphens/>
        <w:ind w:left="9214" w:right="-51" w:hanging="3544"/>
        <w:jc w:val="right"/>
        <w:rPr>
          <w:color w:val="000000"/>
          <w:sz w:val="24"/>
          <w:lang w:eastAsia="ar-SA"/>
        </w:rPr>
      </w:pPr>
      <w:r w:rsidRPr="00C034B6">
        <w:rPr>
          <w:color w:val="000000"/>
          <w:sz w:val="24"/>
          <w:lang w:eastAsia="ar-SA"/>
        </w:rPr>
        <w:t xml:space="preserve">Приложение № 1 </w:t>
      </w:r>
    </w:p>
    <w:p w:rsidR="00D070E7" w:rsidRPr="00C034B6" w:rsidRDefault="00D070E7" w:rsidP="00C034B6">
      <w:pPr>
        <w:shd w:val="clear" w:color="auto" w:fill="FFFFFF"/>
        <w:tabs>
          <w:tab w:val="left" w:pos="6096"/>
          <w:tab w:val="left" w:pos="6237"/>
        </w:tabs>
        <w:suppressAutoHyphens/>
        <w:ind w:left="9214" w:right="-49" w:hanging="3544"/>
        <w:jc w:val="right"/>
        <w:rPr>
          <w:sz w:val="24"/>
          <w:lang w:eastAsia="ar-SA"/>
        </w:rPr>
      </w:pPr>
      <w:r w:rsidRPr="00C034B6">
        <w:rPr>
          <w:color w:val="000000"/>
          <w:spacing w:val="-2"/>
          <w:sz w:val="24"/>
          <w:lang w:eastAsia="ar-SA"/>
        </w:rPr>
        <w:t xml:space="preserve">к договору </w:t>
      </w:r>
      <w:r w:rsidRPr="00C034B6">
        <w:rPr>
          <w:color w:val="000000"/>
          <w:sz w:val="24"/>
          <w:lang w:eastAsia="ar-SA"/>
        </w:rPr>
        <w:t>№_____________</w:t>
      </w:r>
    </w:p>
    <w:p w:rsidR="00D070E7" w:rsidRPr="00C034B6" w:rsidRDefault="00D070E7" w:rsidP="00C034B6">
      <w:pPr>
        <w:shd w:val="clear" w:color="auto" w:fill="FFFFFF"/>
        <w:tabs>
          <w:tab w:val="left" w:pos="6096"/>
          <w:tab w:val="left" w:leader="underscore" w:pos="8528"/>
        </w:tabs>
        <w:suppressAutoHyphens/>
        <w:ind w:left="9214" w:hanging="3544"/>
        <w:jc w:val="right"/>
        <w:rPr>
          <w:color w:val="000000"/>
          <w:spacing w:val="-4"/>
          <w:sz w:val="24"/>
          <w:lang w:eastAsia="ar-SA"/>
        </w:rPr>
      </w:pPr>
      <w:r w:rsidRPr="00C034B6">
        <w:rPr>
          <w:color w:val="000000"/>
          <w:spacing w:val="-1"/>
          <w:sz w:val="24"/>
          <w:lang w:eastAsia="ar-SA"/>
        </w:rPr>
        <w:t>от «</w:t>
      </w:r>
      <w:r w:rsidRPr="00C034B6">
        <w:rPr>
          <w:color w:val="000000"/>
          <w:spacing w:val="-1"/>
          <w:sz w:val="24"/>
          <w:lang w:eastAsia="ar-SA"/>
        </w:rPr>
        <w:tab/>
        <w:t xml:space="preserve">» ________________ </w:t>
      </w:r>
      <w:r w:rsidRPr="00C034B6">
        <w:rPr>
          <w:color w:val="000000"/>
          <w:spacing w:val="-4"/>
          <w:sz w:val="24"/>
          <w:lang w:eastAsia="ar-SA"/>
        </w:rPr>
        <w:t>20 __г.</w:t>
      </w:r>
    </w:p>
    <w:p w:rsidR="00D070E7" w:rsidRPr="00C034B6" w:rsidRDefault="00D070E7" w:rsidP="00C034B6">
      <w:pPr>
        <w:widowControl w:val="0"/>
        <w:suppressAutoHyphens/>
        <w:jc w:val="center"/>
        <w:rPr>
          <w:b/>
          <w:sz w:val="24"/>
          <w:lang w:eastAsia="ar-SA"/>
        </w:rPr>
      </w:pPr>
    </w:p>
    <w:p w:rsidR="00D070E7" w:rsidRPr="00C034B6" w:rsidRDefault="00D070E7" w:rsidP="00C034B6">
      <w:pPr>
        <w:widowControl w:val="0"/>
        <w:suppressAutoHyphens/>
        <w:jc w:val="center"/>
        <w:rPr>
          <w:b/>
          <w:sz w:val="24"/>
          <w:lang w:eastAsia="ar-SA"/>
        </w:rPr>
      </w:pPr>
      <w:r w:rsidRPr="00C034B6">
        <w:rPr>
          <w:b/>
          <w:sz w:val="24"/>
          <w:lang w:eastAsia="ar-SA"/>
        </w:rPr>
        <w:t>СПЕЦИФИКАЦИЯ</w:t>
      </w:r>
    </w:p>
    <w:tbl>
      <w:tblPr>
        <w:tblW w:w="5000" w:type="pct"/>
        <w:tblLook w:val="04A0" w:firstRow="1" w:lastRow="0" w:firstColumn="1" w:lastColumn="0" w:noHBand="0" w:noVBand="1"/>
      </w:tblPr>
      <w:tblGrid>
        <w:gridCol w:w="720"/>
        <w:gridCol w:w="2252"/>
        <w:gridCol w:w="1166"/>
        <w:gridCol w:w="940"/>
        <w:gridCol w:w="2136"/>
        <w:gridCol w:w="2131"/>
      </w:tblGrid>
      <w:tr w:rsidR="001E2ED7" w:rsidRPr="00874A33" w:rsidTr="00954A60">
        <w:trPr>
          <w:trHeight w:val="560"/>
        </w:trPr>
        <w:tc>
          <w:tcPr>
            <w:tcW w:w="38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E2ED7" w:rsidRPr="00874A33" w:rsidRDefault="001E2ED7" w:rsidP="00954A60">
            <w:pPr>
              <w:jc w:val="center"/>
              <w:rPr>
                <w:b/>
                <w:bCs/>
                <w:color w:val="000000"/>
                <w:sz w:val="20"/>
                <w:szCs w:val="20"/>
              </w:rPr>
            </w:pPr>
            <w:r w:rsidRPr="00874A33">
              <w:rPr>
                <w:b/>
                <w:bCs/>
                <w:color w:val="000000"/>
                <w:sz w:val="20"/>
                <w:szCs w:val="20"/>
              </w:rPr>
              <w:t>№ п\п</w:t>
            </w:r>
          </w:p>
        </w:tc>
        <w:tc>
          <w:tcPr>
            <w:tcW w:w="1205" w:type="pct"/>
            <w:tcBorders>
              <w:top w:val="single" w:sz="4" w:space="0" w:color="auto"/>
              <w:left w:val="nil"/>
              <w:bottom w:val="nil"/>
              <w:right w:val="single" w:sz="4" w:space="0" w:color="auto"/>
            </w:tcBorders>
            <w:shd w:val="clear" w:color="auto" w:fill="auto"/>
            <w:vAlign w:val="center"/>
            <w:hideMark/>
          </w:tcPr>
          <w:p w:rsidR="001E2ED7" w:rsidRPr="00874A33" w:rsidRDefault="001E2ED7" w:rsidP="00954A60">
            <w:pPr>
              <w:jc w:val="center"/>
              <w:rPr>
                <w:b/>
                <w:bCs/>
                <w:color w:val="000000"/>
                <w:sz w:val="20"/>
                <w:szCs w:val="20"/>
              </w:rPr>
            </w:pPr>
            <w:r w:rsidRPr="00874A33">
              <w:rPr>
                <w:b/>
                <w:bCs/>
                <w:color w:val="000000"/>
                <w:sz w:val="20"/>
                <w:szCs w:val="20"/>
              </w:rPr>
              <w:t xml:space="preserve">Наименование </w:t>
            </w:r>
            <w:r>
              <w:rPr>
                <w:b/>
                <w:bCs/>
                <w:color w:val="000000"/>
                <w:sz w:val="20"/>
                <w:szCs w:val="20"/>
              </w:rPr>
              <w:t>имущества</w:t>
            </w:r>
          </w:p>
        </w:tc>
        <w:tc>
          <w:tcPr>
            <w:tcW w:w="624" w:type="pct"/>
            <w:tcBorders>
              <w:top w:val="single" w:sz="4" w:space="0" w:color="auto"/>
              <w:left w:val="nil"/>
              <w:bottom w:val="single" w:sz="4" w:space="0" w:color="auto"/>
              <w:right w:val="single" w:sz="4" w:space="0" w:color="auto"/>
            </w:tcBorders>
            <w:shd w:val="clear" w:color="auto" w:fill="auto"/>
            <w:vAlign w:val="center"/>
            <w:hideMark/>
          </w:tcPr>
          <w:p w:rsidR="001E2ED7" w:rsidRPr="00874A33" w:rsidRDefault="001E2ED7" w:rsidP="00954A60">
            <w:pPr>
              <w:jc w:val="center"/>
              <w:rPr>
                <w:b/>
                <w:bCs/>
                <w:color w:val="000000"/>
                <w:sz w:val="20"/>
                <w:szCs w:val="20"/>
              </w:rPr>
            </w:pPr>
            <w:r w:rsidRPr="00874A33">
              <w:rPr>
                <w:b/>
                <w:bCs/>
                <w:color w:val="000000"/>
                <w:sz w:val="20"/>
                <w:szCs w:val="20"/>
              </w:rPr>
              <w:t>Ед. изм.</w:t>
            </w:r>
          </w:p>
        </w:tc>
        <w:tc>
          <w:tcPr>
            <w:tcW w:w="503" w:type="pct"/>
            <w:tcBorders>
              <w:top w:val="single" w:sz="4" w:space="0" w:color="auto"/>
              <w:left w:val="nil"/>
              <w:bottom w:val="single" w:sz="4" w:space="0" w:color="auto"/>
              <w:right w:val="single" w:sz="4" w:space="0" w:color="auto"/>
            </w:tcBorders>
            <w:shd w:val="clear" w:color="auto" w:fill="auto"/>
            <w:vAlign w:val="center"/>
            <w:hideMark/>
          </w:tcPr>
          <w:p w:rsidR="001E2ED7" w:rsidRPr="00874A33" w:rsidRDefault="001E2ED7" w:rsidP="00954A60">
            <w:pPr>
              <w:jc w:val="center"/>
              <w:rPr>
                <w:b/>
                <w:bCs/>
                <w:color w:val="000000"/>
                <w:sz w:val="20"/>
                <w:szCs w:val="20"/>
              </w:rPr>
            </w:pPr>
            <w:r w:rsidRPr="00874A33">
              <w:rPr>
                <w:b/>
                <w:bCs/>
                <w:color w:val="000000"/>
                <w:sz w:val="20"/>
                <w:szCs w:val="20"/>
              </w:rPr>
              <w:t>Кол-во</w:t>
            </w:r>
          </w:p>
        </w:tc>
        <w:tc>
          <w:tcPr>
            <w:tcW w:w="1143" w:type="pct"/>
            <w:tcBorders>
              <w:top w:val="single" w:sz="4" w:space="0" w:color="auto"/>
              <w:left w:val="nil"/>
              <w:bottom w:val="single" w:sz="4" w:space="0" w:color="auto"/>
              <w:right w:val="single" w:sz="4" w:space="0" w:color="auto"/>
            </w:tcBorders>
            <w:shd w:val="clear" w:color="auto" w:fill="auto"/>
            <w:vAlign w:val="center"/>
            <w:hideMark/>
          </w:tcPr>
          <w:p w:rsidR="001E2ED7" w:rsidRPr="00874A33" w:rsidRDefault="001E2ED7" w:rsidP="00954A60">
            <w:pPr>
              <w:jc w:val="center"/>
              <w:rPr>
                <w:b/>
                <w:bCs/>
                <w:sz w:val="20"/>
                <w:szCs w:val="20"/>
              </w:rPr>
            </w:pPr>
            <w:r>
              <w:rPr>
                <w:b/>
                <w:bCs/>
                <w:sz w:val="20"/>
                <w:szCs w:val="20"/>
              </w:rPr>
              <w:t>Ц</w:t>
            </w:r>
            <w:r w:rsidRPr="00874A33">
              <w:rPr>
                <w:b/>
                <w:bCs/>
                <w:sz w:val="20"/>
                <w:szCs w:val="20"/>
              </w:rPr>
              <w:t xml:space="preserve">ена единицы </w:t>
            </w:r>
            <w:r>
              <w:rPr>
                <w:b/>
                <w:bCs/>
                <w:sz w:val="20"/>
                <w:szCs w:val="20"/>
              </w:rPr>
              <w:t>имущества</w:t>
            </w:r>
            <w:r w:rsidRPr="00874A33">
              <w:rPr>
                <w:b/>
                <w:bCs/>
                <w:sz w:val="20"/>
                <w:szCs w:val="20"/>
              </w:rPr>
              <w:t xml:space="preserve"> (единичная расценка)</w:t>
            </w:r>
            <w:r w:rsidR="001353A0">
              <w:rPr>
                <w:rStyle w:val="af9"/>
                <w:b/>
                <w:bCs/>
                <w:sz w:val="20"/>
                <w:szCs w:val="20"/>
              </w:rPr>
              <w:footnoteReference w:id="12"/>
            </w:r>
            <w:r w:rsidRPr="00874A33">
              <w:rPr>
                <w:b/>
                <w:bCs/>
                <w:sz w:val="20"/>
                <w:szCs w:val="20"/>
              </w:rPr>
              <w:t>,</w:t>
            </w:r>
            <w:r>
              <w:rPr>
                <w:b/>
                <w:bCs/>
                <w:sz w:val="20"/>
                <w:szCs w:val="20"/>
              </w:rPr>
              <w:t xml:space="preserve"> </w:t>
            </w:r>
            <w:r w:rsidRPr="00874A33">
              <w:rPr>
                <w:b/>
                <w:bCs/>
                <w:sz w:val="20"/>
                <w:szCs w:val="20"/>
              </w:rPr>
              <w:t>в руб., с НДС</w:t>
            </w:r>
            <w:r w:rsidR="001353A0">
              <w:rPr>
                <w:b/>
                <w:bCs/>
                <w:sz w:val="20"/>
                <w:szCs w:val="20"/>
              </w:rPr>
              <w:t xml:space="preserve"> (20%)</w:t>
            </w:r>
          </w:p>
        </w:tc>
        <w:tc>
          <w:tcPr>
            <w:tcW w:w="1140" w:type="pct"/>
            <w:tcBorders>
              <w:top w:val="single" w:sz="4" w:space="0" w:color="auto"/>
              <w:left w:val="nil"/>
              <w:bottom w:val="single" w:sz="4" w:space="0" w:color="auto"/>
              <w:right w:val="single" w:sz="4" w:space="0" w:color="auto"/>
            </w:tcBorders>
            <w:shd w:val="clear" w:color="auto" w:fill="auto"/>
            <w:vAlign w:val="center"/>
            <w:hideMark/>
          </w:tcPr>
          <w:p w:rsidR="001E2ED7" w:rsidRPr="00874A33" w:rsidRDefault="001E2ED7" w:rsidP="00954A60">
            <w:pPr>
              <w:jc w:val="center"/>
              <w:rPr>
                <w:b/>
                <w:bCs/>
                <w:sz w:val="20"/>
                <w:szCs w:val="20"/>
              </w:rPr>
            </w:pPr>
            <w:r>
              <w:rPr>
                <w:b/>
                <w:bCs/>
                <w:sz w:val="20"/>
                <w:szCs w:val="20"/>
              </w:rPr>
              <w:t>Сумма</w:t>
            </w:r>
            <w:r w:rsidRPr="00874A33">
              <w:rPr>
                <w:b/>
                <w:bCs/>
                <w:sz w:val="20"/>
                <w:szCs w:val="20"/>
              </w:rPr>
              <w:t>,</w:t>
            </w:r>
            <w:r w:rsidR="001353A0">
              <w:rPr>
                <w:b/>
                <w:bCs/>
                <w:sz w:val="20"/>
                <w:szCs w:val="20"/>
              </w:rPr>
              <w:br/>
            </w:r>
            <w:r w:rsidRPr="00874A33">
              <w:rPr>
                <w:b/>
                <w:bCs/>
                <w:sz w:val="20"/>
                <w:szCs w:val="20"/>
              </w:rPr>
              <w:t>в руб., с НДС</w:t>
            </w:r>
            <w:r w:rsidR="001353A0">
              <w:rPr>
                <w:b/>
                <w:bCs/>
                <w:sz w:val="20"/>
                <w:szCs w:val="20"/>
              </w:rPr>
              <w:t xml:space="preserve"> (20%)</w:t>
            </w:r>
          </w:p>
        </w:tc>
      </w:tr>
      <w:tr w:rsidR="001347A3" w:rsidRPr="00874A33" w:rsidTr="001347A3">
        <w:trPr>
          <w:trHeight w:val="255"/>
        </w:trPr>
        <w:tc>
          <w:tcPr>
            <w:tcW w:w="385" w:type="pct"/>
            <w:tcBorders>
              <w:top w:val="nil"/>
              <w:left w:val="single" w:sz="4" w:space="0" w:color="auto"/>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w:t>
            </w:r>
          </w:p>
        </w:tc>
        <w:tc>
          <w:tcPr>
            <w:tcW w:w="1205" w:type="pct"/>
            <w:tcBorders>
              <w:top w:val="single" w:sz="4" w:space="0" w:color="auto"/>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Автомобильный аккумулятор</w:t>
            </w:r>
          </w:p>
        </w:tc>
        <w:tc>
          <w:tcPr>
            <w:tcW w:w="624"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Штука</w:t>
            </w:r>
          </w:p>
        </w:tc>
        <w:tc>
          <w:tcPr>
            <w:tcW w:w="503"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2</w:t>
            </w:r>
          </w:p>
        </w:tc>
        <w:tc>
          <w:tcPr>
            <w:tcW w:w="1143"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c>
          <w:tcPr>
            <w:tcW w:w="1140"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r>
      <w:tr w:rsidR="001347A3" w:rsidRPr="00874A33" w:rsidTr="001347A3">
        <w:trPr>
          <w:trHeight w:val="255"/>
        </w:trPr>
        <w:tc>
          <w:tcPr>
            <w:tcW w:w="385" w:type="pct"/>
            <w:tcBorders>
              <w:top w:val="nil"/>
              <w:left w:val="single" w:sz="4" w:space="0" w:color="auto"/>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2</w:t>
            </w:r>
          </w:p>
        </w:tc>
        <w:tc>
          <w:tcPr>
            <w:tcW w:w="1205"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 xml:space="preserve">Аккумулятор 7,2 А*ч </w:t>
            </w:r>
            <w:proofErr w:type="spellStart"/>
            <w:r w:rsidRPr="0040461D">
              <w:rPr>
                <w:color w:val="000000"/>
                <w:sz w:val="16"/>
                <w:szCs w:val="16"/>
              </w:rPr>
              <w:t>hr</w:t>
            </w:r>
            <w:proofErr w:type="spellEnd"/>
            <w:r w:rsidRPr="0040461D">
              <w:rPr>
                <w:color w:val="000000"/>
                <w:sz w:val="16"/>
                <w:szCs w:val="16"/>
              </w:rPr>
              <w:t xml:space="preserve"> 1272</w:t>
            </w:r>
          </w:p>
        </w:tc>
        <w:tc>
          <w:tcPr>
            <w:tcW w:w="624"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Штука</w:t>
            </w:r>
          </w:p>
        </w:tc>
        <w:tc>
          <w:tcPr>
            <w:tcW w:w="503"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97</w:t>
            </w:r>
          </w:p>
        </w:tc>
        <w:tc>
          <w:tcPr>
            <w:tcW w:w="1143"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c>
          <w:tcPr>
            <w:tcW w:w="1140"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r>
      <w:tr w:rsidR="001347A3" w:rsidRPr="00874A33" w:rsidTr="001347A3">
        <w:trPr>
          <w:trHeight w:val="255"/>
        </w:trPr>
        <w:tc>
          <w:tcPr>
            <w:tcW w:w="385" w:type="pct"/>
            <w:tcBorders>
              <w:top w:val="nil"/>
              <w:left w:val="single" w:sz="4" w:space="0" w:color="auto"/>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3</w:t>
            </w:r>
          </w:p>
        </w:tc>
        <w:tc>
          <w:tcPr>
            <w:tcW w:w="1205"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Аккумуляторная батарея 12V 1.2Ah</w:t>
            </w:r>
          </w:p>
        </w:tc>
        <w:tc>
          <w:tcPr>
            <w:tcW w:w="624"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Штука</w:t>
            </w:r>
          </w:p>
        </w:tc>
        <w:tc>
          <w:tcPr>
            <w:tcW w:w="503"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330</w:t>
            </w:r>
          </w:p>
        </w:tc>
        <w:tc>
          <w:tcPr>
            <w:tcW w:w="1143"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c>
          <w:tcPr>
            <w:tcW w:w="1140"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r>
      <w:tr w:rsidR="001347A3" w:rsidRPr="00874A33" w:rsidTr="001347A3">
        <w:trPr>
          <w:trHeight w:val="255"/>
        </w:trPr>
        <w:tc>
          <w:tcPr>
            <w:tcW w:w="385" w:type="pct"/>
            <w:tcBorders>
              <w:top w:val="nil"/>
              <w:left w:val="single" w:sz="4" w:space="0" w:color="auto"/>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4</w:t>
            </w:r>
          </w:p>
        </w:tc>
        <w:tc>
          <w:tcPr>
            <w:tcW w:w="1205"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Аккумуляторная батарея 12V 12Ah</w:t>
            </w:r>
          </w:p>
        </w:tc>
        <w:tc>
          <w:tcPr>
            <w:tcW w:w="624"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Штука</w:t>
            </w:r>
          </w:p>
        </w:tc>
        <w:tc>
          <w:tcPr>
            <w:tcW w:w="503"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354</w:t>
            </w:r>
          </w:p>
        </w:tc>
        <w:tc>
          <w:tcPr>
            <w:tcW w:w="1143"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c>
          <w:tcPr>
            <w:tcW w:w="1140"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r>
      <w:tr w:rsidR="001347A3" w:rsidRPr="00874A33" w:rsidTr="001347A3">
        <w:trPr>
          <w:trHeight w:val="255"/>
        </w:trPr>
        <w:tc>
          <w:tcPr>
            <w:tcW w:w="385" w:type="pct"/>
            <w:tcBorders>
              <w:top w:val="nil"/>
              <w:left w:val="single" w:sz="4" w:space="0" w:color="auto"/>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5</w:t>
            </w:r>
          </w:p>
        </w:tc>
        <w:tc>
          <w:tcPr>
            <w:tcW w:w="1205"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Аккумуляторная батарея 12V 17Ah</w:t>
            </w:r>
          </w:p>
        </w:tc>
        <w:tc>
          <w:tcPr>
            <w:tcW w:w="624"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Штука</w:t>
            </w:r>
          </w:p>
        </w:tc>
        <w:tc>
          <w:tcPr>
            <w:tcW w:w="503"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42</w:t>
            </w:r>
          </w:p>
        </w:tc>
        <w:tc>
          <w:tcPr>
            <w:tcW w:w="1143"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c>
          <w:tcPr>
            <w:tcW w:w="1140"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r>
      <w:tr w:rsidR="001347A3" w:rsidRPr="00874A33" w:rsidTr="001347A3">
        <w:trPr>
          <w:trHeight w:val="255"/>
        </w:trPr>
        <w:tc>
          <w:tcPr>
            <w:tcW w:w="385" w:type="pct"/>
            <w:tcBorders>
              <w:top w:val="nil"/>
              <w:left w:val="single" w:sz="4" w:space="0" w:color="auto"/>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6</w:t>
            </w:r>
          </w:p>
        </w:tc>
        <w:tc>
          <w:tcPr>
            <w:tcW w:w="1205"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Аккумуляторная батарея 12V 18Ah</w:t>
            </w:r>
          </w:p>
        </w:tc>
        <w:tc>
          <w:tcPr>
            <w:tcW w:w="624"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Штука</w:t>
            </w:r>
          </w:p>
        </w:tc>
        <w:tc>
          <w:tcPr>
            <w:tcW w:w="503"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1 343</w:t>
            </w:r>
          </w:p>
        </w:tc>
        <w:tc>
          <w:tcPr>
            <w:tcW w:w="1143"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c>
          <w:tcPr>
            <w:tcW w:w="1140"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r>
      <w:tr w:rsidR="001347A3" w:rsidRPr="00874A33" w:rsidTr="001347A3">
        <w:trPr>
          <w:trHeight w:val="255"/>
        </w:trPr>
        <w:tc>
          <w:tcPr>
            <w:tcW w:w="385" w:type="pct"/>
            <w:tcBorders>
              <w:top w:val="nil"/>
              <w:left w:val="single" w:sz="4" w:space="0" w:color="auto"/>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7</w:t>
            </w:r>
          </w:p>
        </w:tc>
        <w:tc>
          <w:tcPr>
            <w:tcW w:w="1205"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Аккумуляторная батарея 12V 20Ah</w:t>
            </w:r>
          </w:p>
        </w:tc>
        <w:tc>
          <w:tcPr>
            <w:tcW w:w="624"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Штука</w:t>
            </w:r>
          </w:p>
        </w:tc>
        <w:tc>
          <w:tcPr>
            <w:tcW w:w="503"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312</w:t>
            </w:r>
          </w:p>
        </w:tc>
        <w:tc>
          <w:tcPr>
            <w:tcW w:w="1143"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c>
          <w:tcPr>
            <w:tcW w:w="1140"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r>
      <w:tr w:rsidR="001347A3" w:rsidRPr="00874A33" w:rsidTr="001347A3">
        <w:trPr>
          <w:trHeight w:val="255"/>
        </w:trPr>
        <w:tc>
          <w:tcPr>
            <w:tcW w:w="385" w:type="pct"/>
            <w:tcBorders>
              <w:top w:val="nil"/>
              <w:left w:val="single" w:sz="4" w:space="0" w:color="auto"/>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8</w:t>
            </w:r>
          </w:p>
        </w:tc>
        <w:tc>
          <w:tcPr>
            <w:tcW w:w="1205"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Аккумуляторная батарея 12V 33Ah</w:t>
            </w:r>
          </w:p>
        </w:tc>
        <w:tc>
          <w:tcPr>
            <w:tcW w:w="624"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Штука</w:t>
            </w:r>
          </w:p>
        </w:tc>
        <w:tc>
          <w:tcPr>
            <w:tcW w:w="503"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176</w:t>
            </w:r>
          </w:p>
        </w:tc>
        <w:tc>
          <w:tcPr>
            <w:tcW w:w="1143"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c>
          <w:tcPr>
            <w:tcW w:w="1140"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r>
      <w:tr w:rsidR="001347A3" w:rsidRPr="00874A33" w:rsidTr="001347A3">
        <w:trPr>
          <w:trHeight w:val="255"/>
        </w:trPr>
        <w:tc>
          <w:tcPr>
            <w:tcW w:w="385" w:type="pct"/>
            <w:tcBorders>
              <w:top w:val="nil"/>
              <w:left w:val="single" w:sz="4" w:space="0" w:color="auto"/>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9</w:t>
            </w:r>
          </w:p>
        </w:tc>
        <w:tc>
          <w:tcPr>
            <w:tcW w:w="1205"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Аккумуляторная батарея 12V 40Ah</w:t>
            </w:r>
          </w:p>
        </w:tc>
        <w:tc>
          <w:tcPr>
            <w:tcW w:w="624"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Штука</w:t>
            </w:r>
          </w:p>
        </w:tc>
        <w:tc>
          <w:tcPr>
            <w:tcW w:w="503"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122</w:t>
            </w:r>
          </w:p>
        </w:tc>
        <w:tc>
          <w:tcPr>
            <w:tcW w:w="1143"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c>
          <w:tcPr>
            <w:tcW w:w="1140"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r>
      <w:tr w:rsidR="001347A3" w:rsidRPr="00874A33" w:rsidTr="001347A3">
        <w:trPr>
          <w:trHeight w:val="255"/>
        </w:trPr>
        <w:tc>
          <w:tcPr>
            <w:tcW w:w="385" w:type="pct"/>
            <w:tcBorders>
              <w:top w:val="nil"/>
              <w:left w:val="single" w:sz="4" w:space="0" w:color="auto"/>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10</w:t>
            </w:r>
          </w:p>
        </w:tc>
        <w:tc>
          <w:tcPr>
            <w:tcW w:w="1205"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Аккумуляторная батарея 12V 5Ah</w:t>
            </w:r>
          </w:p>
        </w:tc>
        <w:tc>
          <w:tcPr>
            <w:tcW w:w="624"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Штука</w:t>
            </w:r>
          </w:p>
        </w:tc>
        <w:tc>
          <w:tcPr>
            <w:tcW w:w="503"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1 436</w:t>
            </w:r>
          </w:p>
        </w:tc>
        <w:tc>
          <w:tcPr>
            <w:tcW w:w="1143"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c>
          <w:tcPr>
            <w:tcW w:w="1140"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r>
      <w:tr w:rsidR="001347A3" w:rsidRPr="00874A33" w:rsidTr="001347A3">
        <w:trPr>
          <w:trHeight w:val="255"/>
        </w:trPr>
        <w:tc>
          <w:tcPr>
            <w:tcW w:w="385" w:type="pct"/>
            <w:tcBorders>
              <w:top w:val="nil"/>
              <w:left w:val="single" w:sz="4" w:space="0" w:color="auto"/>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11</w:t>
            </w:r>
          </w:p>
        </w:tc>
        <w:tc>
          <w:tcPr>
            <w:tcW w:w="1205"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Аккумуляторная батарея 12V 7Ah</w:t>
            </w:r>
          </w:p>
        </w:tc>
        <w:tc>
          <w:tcPr>
            <w:tcW w:w="624"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Штука</w:t>
            </w:r>
          </w:p>
        </w:tc>
        <w:tc>
          <w:tcPr>
            <w:tcW w:w="503"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120</w:t>
            </w:r>
          </w:p>
        </w:tc>
        <w:tc>
          <w:tcPr>
            <w:tcW w:w="1143"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c>
          <w:tcPr>
            <w:tcW w:w="1140"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r>
      <w:tr w:rsidR="001347A3" w:rsidRPr="00874A33" w:rsidTr="001347A3">
        <w:trPr>
          <w:trHeight w:val="255"/>
        </w:trPr>
        <w:tc>
          <w:tcPr>
            <w:tcW w:w="385" w:type="pct"/>
            <w:tcBorders>
              <w:top w:val="nil"/>
              <w:left w:val="single" w:sz="4" w:space="0" w:color="auto"/>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12</w:t>
            </w:r>
          </w:p>
        </w:tc>
        <w:tc>
          <w:tcPr>
            <w:tcW w:w="1205"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Аккумуляторная батарея 12V 9Ah</w:t>
            </w:r>
          </w:p>
        </w:tc>
        <w:tc>
          <w:tcPr>
            <w:tcW w:w="624"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Штука</w:t>
            </w:r>
          </w:p>
        </w:tc>
        <w:tc>
          <w:tcPr>
            <w:tcW w:w="503"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6 608</w:t>
            </w:r>
          </w:p>
        </w:tc>
        <w:tc>
          <w:tcPr>
            <w:tcW w:w="1143"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c>
          <w:tcPr>
            <w:tcW w:w="1140"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r>
      <w:tr w:rsidR="001347A3" w:rsidRPr="00874A33" w:rsidTr="001347A3">
        <w:trPr>
          <w:trHeight w:val="255"/>
        </w:trPr>
        <w:tc>
          <w:tcPr>
            <w:tcW w:w="385" w:type="pct"/>
            <w:tcBorders>
              <w:top w:val="nil"/>
              <w:left w:val="single" w:sz="4" w:space="0" w:color="auto"/>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13</w:t>
            </w:r>
          </w:p>
        </w:tc>
        <w:tc>
          <w:tcPr>
            <w:tcW w:w="1205"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 xml:space="preserve">Аккумуляторная батарея </w:t>
            </w:r>
            <w:proofErr w:type="spellStart"/>
            <w:r w:rsidRPr="0040461D">
              <w:rPr>
                <w:color w:val="000000"/>
                <w:sz w:val="16"/>
                <w:szCs w:val="16"/>
              </w:rPr>
              <w:t>Marathon</w:t>
            </w:r>
            <w:proofErr w:type="spellEnd"/>
            <w:r w:rsidRPr="0040461D">
              <w:rPr>
                <w:color w:val="000000"/>
                <w:sz w:val="16"/>
                <w:szCs w:val="16"/>
              </w:rPr>
              <w:t xml:space="preserve"> 12V50FT 12B, 50Ач                              </w:t>
            </w:r>
          </w:p>
        </w:tc>
        <w:tc>
          <w:tcPr>
            <w:tcW w:w="624"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Штука</w:t>
            </w:r>
          </w:p>
        </w:tc>
        <w:tc>
          <w:tcPr>
            <w:tcW w:w="503"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17</w:t>
            </w:r>
          </w:p>
        </w:tc>
        <w:tc>
          <w:tcPr>
            <w:tcW w:w="1143"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c>
          <w:tcPr>
            <w:tcW w:w="1140"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r>
      <w:tr w:rsidR="001347A3" w:rsidRPr="00874A33" w:rsidTr="001347A3">
        <w:trPr>
          <w:trHeight w:val="255"/>
        </w:trPr>
        <w:tc>
          <w:tcPr>
            <w:tcW w:w="385" w:type="pct"/>
            <w:tcBorders>
              <w:top w:val="nil"/>
              <w:left w:val="single" w:sz="4" w:space="0" w:color="auto"/>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14</w:t>
            </w:r>
          </w:p>
        </w:tc>
        <w:tc>
          <w:tcPr>
            <w:tcW w:w="1205"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Батарея 12V155FT</w:t>
            </w:r>
          </w:p>
        </w:tc>
        <w:tc>
          <w:tcPr>
            <w:tcW w:w="624"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Штука</w:t>
            </w:r>
          </w:p>
        </w:tc>
        <w:tc>
          <w:tcPr>
            <w:tcW w:w="503"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48</w:t>
            </w:r>
          </w:p>
        </w:tc>
        <w:tc>
          <w:tcPr>
            <w:tcW w:w="1143"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c>
          <w:tcPr>
            <w:tcW w:w="1140"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r>
      <w:tr w:rsidR="001347A3" w:rsidRPr="00874A33" w:rsidTr="001347A3">
        <w:trPr>
          <w:trHeight w:val="255"/>
        </w:trPr>
        <w:tc>
          <w:tcPr>
            <w:tcW w:w="385" w:type="pct"/>
            <w:tcBorders>
              <w:top w:val="nil"/>
              <w:left w:val="single" w:sz="4" w:space="0" w:color="auto"/>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15</w:t>
            </w:r>
          </w:p>
        </w:tc>
        <w:tc>
          <w:tcPr>
            <w:tcW w:w="1205"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Батарея 12V35FT</w:t>
            </w:r>
          </w:p>
        </w:tc>
        <w:tc>
          <w:tcPr>
            <w:tcW w:w="624"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Штука</w:t>
            </w:r>
          </w:p>
        </w:tc>
        <w:tc>
          <w:tcPr>
            <w:tcW w:w="503"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9</w:t>
            </w:r>
          </w:p>
        </w:tc>
        <w:tc>
          <w:tcPr>
            <w:tcW w:w="1143"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c>
          <w:tcPr>
            <w:tcW w:w="1140"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r>
      <w:tr w:rsidR="001347A3" w:rsidRPr="00874A33" w:rsidTr="001347A3">
        <w:trPr>
          <w:trHeight w:val="255"/>
        </w:trPr>
        <w:tc>
          <w:tcPr>
            <w:tcW w:w="385" w:type="pct"/>
            <w:tcBorders>
              <w:top w:val="nil"/>
              <w:left w:val="single" w:sz="4" w:space="0" w:color="auto"/>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16</w:t>
            </w:r>
          </w:p>
        </w:tc>
        <w:tc>
          <w:tcPr>
            <w:tcW w:w="1205"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 xml:space="preserve">Батарея </w:t>
            </w:r>
            <w:proofErr w:type="spellStart"/>
            <w:r w:rsidRPr="0040461D">
              <w:rPr>
                <w:color w:val="000000"/>
                <w:sz w:val="16"/>
                <w:szCs w:val="16"/>
              </w:rPr>
              <w:t>Delta</w:t>
            </w:r>
            <w:proofErr w:type="spellEnd"/>
            <w:r w:rsidRPr="0040461D">
              <w:rPr>
                <w:color w:val="000000"/>
                <w:sz w:val="16"/>
                <w:szCs w:val="16"/>
              </w:rPr>
              <w:t xml:space="preserve"> DTM 1240                              </w:t>
            </w:r>
          </w:p>
        </w:tc>
        <w:tc>
          <w:tcPr>
            <w:tcW w:w="624"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Штука</w:t>
            </w:r>
          </w:p>
        </w:tc>
        <w:tc>
          <w:tcPr>
            <w:tcW w:w="503"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104</w:t>
            </w:r>
          </w:p>
        </w:tc>
        <w:tc>
          <w:tcPr>
            <w:tcW w:w="1143"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c>
          <w:tcPr>
            <w:tcW w:w="1140"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r>
      <w:tr w:rsidR="001347A3" w:rsidRPr="00874A33" w:rsidTr="001347A3">
        <w:trPr>
          <w:trHeight w:val="255"/>
        </w:trPr>
        <w:tc>
          <w:tcPr>
            <w:tcW w:w="385" w:type="pct"/>
            <w:tcBorders>
              <w:top w:val="nil"/>
              <w:left w:val="single" w:sz="4" w:space="0" w:color="auto"/>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17</w:t>
            </w:r>
          </w:p>
        </w:tc>
        <w:tc>
          <w:tcPr>
            <w:tcW w:w="1205"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proofErr w:type="spellStart"/>
            <w:r w:rsidRPr="0040461D">
              <w:rPr>
                <w:color w:val="000000"/>
                <w:sz w:val="16"/>
                <w:szCs w:val="16"/>
              </w:rPr>
              <w:t>Дм</w:t>
            </w:r>
            <w:proofErr w:type="spellEnd"/>
            <w:r w:rsidRPr="0040461D">
              <w:rPr>
                <w:color w:val="000000"/>
                <w:sz w:val="16"/>
                <w:szCs w:val="16"/>
              </w:rPr>
              <w:t xml:space="preserve">-Аккумуляторная батарея 12V 45Ah                              </w:t>
            </w:r>
          </w:p>
        </w:tc>
        <w:tc>
          <w:tcPr>
            <w:tcW w:w="624"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Штука</w:t>
            </w:r>
          </w:p>
        </w:tc>
        <w:tc>
          <w:tcPr>
            <w:tcW w:w="503"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12</w:t>
            </w:r>
          </w:p>
        </w:tc>
        <w:tc>
          <w:tcPr>
            <w:tcW w:w="1143"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c>
          <w:tcPr>
            <w:tcW w:w="1140"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r>
      <w:tr w:rsidR="001347A3" w:rsidRPr="00874A33" w:rsidTr="001347A3">
        <w:trPr>
          <w:trHeight w:val="255"/>
        </w:trPr>
        <w:tc>
          <w:tcPr>
            <w:tcW w:w="385" w:type="pct"/>
            <w:tcBorders>
              <w:top w:val="nil"/>
              <w:left w:val="single" w:sz="4" w:space="0" w:color="auto"/>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18</w:t>
            </w:r>
          </w:p>
        </w:tc>
        <w:tc>
          <w:tcPr>
            <w:tcW w:w="1205"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proofErr w:type="spellStart"/>
            <w:r w:rsidRPr="0040461D">
              <w:rPr>
                <w:color w:val="000000"/>
                <w:sz w:val="16"/>
                <w:szCs w:val="16"/>
              </w:rPr>
              <w:t>Дм</w:t>
            </w:r>
            <w:proofErr w:type="spellEnd"/>
            <w:r w:rsidRPr="0040461D">
              <w:rPr>
                <w:color w:val="000000"/>
                <w:sz w:val="16"/>
                <w:szCs w:val="16"/>
              </w:rPr>
              <w:t xml:space="preserve">-Аккумуляторная батарея 12V 460W                              </w:t>
            </w:r>
          </w:p>
        </w:tc>
        <w:tc>
          <w:tcPr>
            <w:tcW w:w="624"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Штука</w:t>
            </w:r>
          </w:p>
        </w:tc>
        <w:tc>
          <w:tcPr>
            <w:tcW w:w="503" w:type="pct"/>
            <w:tcBorders>
              <w:top w:val="nil"/>
              <w:left w:val="nil"/>
              <w:bottom w:val="single" w:sz="4" w:space="0" w:color="auto"/>
              <w:right w:val="single" w:sz="4" w:space="0" w:color="auto"/>
            </w:tcBorders>
            <w:shd w:val="clear" w:color="auto" w:fill="auto"/>
            <w:vAlign w:val="center"/>
          </w:tcPr>
          <w:p w:rsidR="001347A3" w:rsidRPr="0040461D" w:rsidRDefault="001347A3" w:rsidP="001347A3">
            <w:pPr>
              <w:jc w:val="center"/>
              <w:rPr>
                <w:color w:val="000000"/>
                <w:sz w:val="16"/>
                <w:szCs w:val="16"/>
              </w:rPr>
            </w:pPr>
            <w:r w:rsidRPr="0040461D">
              <w:rPr>
                <w:color w:val="000000"/>
                <w:sz w:val="16"/>
                <w:szCs w:val="16"/>
              </w:rPr>
              <w:t>12</w:t>
            </w:r>
          </w:p>
        </w:tc>
        <w:tc>
          <w:tcPr>
            <w:tcW w:w="1143"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c>
          <w:tcPr>
            <w:tcW w:w="1140" w:type="pct"/>
            <w:tcBorders>
              <w:top w:val="nil"/>
              <w:left w:val="nil"/>
              <w:bottom w:val="single" w:sz="4" w:space="0" w:color="auto"/>
              <w:right w:val="single" w:sz="4" w:space="0" w:color="auto"/>
            </w:tcBorders>
            <w:shd w:val="clear" w:color="auto" w:fill="auto"/>
            <w:vAlign w:val="center"/>
          </w:tcPr>
          <w:p w:rsidR="001347A3" w:rsidRPr="00874A33" w:rsidRDefault="001347A3" w:rsidP="001347A3">
            <w:pPr>
              <w:jc w:val="center"/>
              <w:rPr>
                <w:color w:val="000000"/>
                <w:sz w:val="20"/>
                <w:szCs w:val="20"/>
              </w:rPr>
            </w:pPr>
          </w:p>
        </w:tc>
      </w:tr>
      <w:tr w:rsidR="001347A3" w:rsidRPr="00874A33" w:rsidTr="001E2ED7">
        <w:trPr>
          <w:trHeight w:val="255"/>
        </w:trPr>
        <w:tc>
          <w:tcPr>
            <w:tcW w:w="3860" w:type="pct"/>
            <w:gridSpan w:val="5"/>
            <w:tcBorders>
              <w:top w:val="single" w:sz="4" w:space="0" w:color="auto"/>
              <w:left w:val="single" w:sz="4" w:space="0" w:color="auto"/>
              <w:bottom w:val="single" w:sz="4" w:space="0" w:color="auto"/>
              <w:right w:val="nil"/>
            </w:tcBorders>
            <w:shd w:val="clear" w:color="auto" w:fill="auto"/>
            <w:vAlign w:val="center"/>
            <w:hideMark/>
          </w:tcPr>
          <w:p w:rsidR="001347A3" w:rsidRPr="00874A33" w:rsidRDefault="001347A3" w:rsidP="001347A3">
            <w:pPr>
              <w:jc w:val="right"/>
              <w:rPr>
                <w:b/>
                <w:bCs/>
                <w:color w:val="000000"/>
                <w:sz w:val="20"/>
                <w:szCs w:val="20"/>
              </w:rPr>
            </w:pPr>
            <w:r w:rsidRPr="00874A33">
              <w:rPr>
                <w:b/>
                <w:bCs/>
                <w:color w:val="000000"/>
                <w:sz w:val="20"/>
                <w:szCs w:val="20"/>
              </w:rPr>
              <w:t>ИТОГО:</w:t>
            </w:r>
          </w:p>
        </w:tc>
        <w:tc>
          <w:tcPr>
            <w:tcW w:w="1140" w:type="pct"/>
            <w:tcBorders>
              <w:top w:val="single" w:sz="4" w:space="0" w:color="auto"/>
              <w:left w:val="single" w:sz="4" w:space="0" w:color="auto"/>
              <w:bottom w:val="single" w:sz="4" w:space="0" w:color="auto"/>
              <w:right w:val="single" w:sz="4" w:space="0" w:color="auto"/>
            </w:tcBorders>
            <w:shd w:val="clear" w:color="auto" w:fill="auto"/>
            <w:vAlign w:val="center"/>
          </w:tcPr>
          <w:p w:rsidR="001347A3" w:rsidRPr="00874A33" w:rsidRDefault="001347A3" w:rsidP="001347A3">
            <w:pPr>
              <w:jc w:val="center"/>
              <w:rPr>
                <w:b/>
                <w:bCs/>
                <w:color w:val="000000"/>
                <w:sz w:val="20"/>
                <w:szCs w:val="20"/>
              </w:rPr>
            </w:pPr>
          </w:p>
        </w:tc>
      </w:tr>
      <w:tr w:rsidR="001347A3" w:rsidRPr="00874A33" w:rsidTr="001E2ED7">
        <w:trPr>
          <w:trHeight w:val="255"/>
        </w:trPr>
        <w:tc>
          <w:tcPr>
            <w:tcW w:w="3860" w:type="pct"/>
            <w:gridSpan w:val="5"/>
            <w:tcBorders>
              <w:top w:val="single" w:sz="4" w:space="0" w:color="auto"/>
              <w:left w:val="single" w:sz="4" w:space="0" w:color="auto"/>
              <w:bottom w:val="single" w:sz="4" w:space="0" w:color="auto"/>
              <w:right w:val="nil"/>
            </w:tcBorders>
            <w:shd w:val="clear" w:color="auto" w:fill="auto"/>
            <w:vAlign w:val="center"/>
          </w:tcPr>
          <w:p w:rsidR="001347A3" w:rsidRPr="00874A33" w:rsidRDefault="001347A3" w:rsidP="001347A3">
            <w:pPr>
              <w:jc w:val="right"/>
              <w:rPr>
                <w:b/>
                <w:bCs/>
                <w:color w:val="000000"/>
                <w:sz w:val="20"/>
                <w:szCs w:val="20"/>
              </w:rPr>
            </w:pPr>
            <w:r>
              <w:rPr>
                <w:b/>
                <w:bCs/>
                <w:color w:val="000000"/>
                <w:sz w:val="20"/>
                <w:szCs w:val="20"/>
              </w:rPr>
              <w:t>в том числе НДС (20%)</w:t>
            </w:r>
          </w:p>
        </w:tc>
        <w:tc>
          <w:tcPr>
            <w:tcW w:w="1140" w:type="pct"/>
            <w:tcBorders>
              <w:top w:val="single" w:sz="4" w:space="0" w:color="auto"/>
              <w:left w:val="single" w:sz="4" w:space="0" w:color="auto"/>
              <w:bottom w:val="single" w:sz="4" w:space="0" w:color="auto"/>
              <w:right w:val="single" w:sz="4" w:space="0" w:color="auto"/>
            </w:tcBorders>
            <w:shd w:val="clear" w:color="auto" w:fill="auto"/>
            <w:vAlign w:val="center"/>
          </w:tcPr>
          <w:p w:rsidR="001347A3" w:rsidRPr="00874A33" w:rsidRDefault="001347A3" w:rsidP="001347A3">
            <w:pPr>
              <w:jc w:val="center"/>
              <w:rPr>
                <w:b/>
                <w:bCs/>
                <w:color w:val="000000"/>
                <w:sz w:val="20"/>
                <w:szCs w:val="20"/>
              </w:rPr>
            </w:pPr>
          </w:p>
        </w:tc>
      </w:tr>
    </w:tbl>
    <w:p w:rsidR="00D070E7" w:rsidRDefault="00D070E7" w:rsidP="00C034B6">
      <w:pPr>
        <w:widowControl w:val="0"/>
        <w:suppressAutoHyphens/>
        <w:jc w:val="center"/>
        <w:rPr>
          <w:b/>
          <w:sz w:val="24"/>
          <w:lang w:eastAsia="ar-SA"/>
        </w:rPr>
      </w:pPr>
    </w:p>
    <w:p w:rsidR="001347A3" w:rsidRPr="00C034B6" w:rsidRDefault="001347A3" w:rsidP="00C034B6">
      <w:pPr>
        <w:widowControl w:val="0"/>
        <w:suppressAutoHyphens/>
        <w:jc w:val="center"/>
        <w:rPr>
          <w:b/>
          <w:sz w:val="24"/>
          <w:lang w:eastAsia="ar-SA"/>
        </w:rPr>
      </w:pPr>
    </w:p>
    <w:p w:rsidR="00D070E7" w:rsidRDefault="001E2ED7" w:rsidP="001353A0">
      <w:pPr>
        <w:widowControl w:val="0"/>
        <w:suppressAutoHyphens/>
        <w:spacing w:before="120" w:after="120"/>
        <w:jc w:val="both"/>
        <w:rPr>
          <w:color w:val="000000"/>
          <w:sz w:val="24"/>
          <w:lang w:eastAsia="ar-SA"/>
        </w:rPr>
      </w:pPr>
      <w:r>
        <w:rPr>
          <w:color w:val="000000"/>
          <w:sz w:val="24"/>
          <w:lang w:eastAsia="ar-SA"/>
        </w:rPr>
        <w:t>А</w:t>
      </w:r>
      <w:r w:rsidRPr="003F4DED">
        <w:rPr>
          <w:color w:val="000000"/>
          <w:sz w:val="24"/>
          <w:lang w:eastAsia="ar-SA"/>
        </w:rPr>
        <w:t>дрес местонахождения имущества</w:t>
      </w:r>
      <w:r>
        <w:rPr>
          <w:color w:val="000000"/>
          <w:sz w:val="24"/>
          <w:lang w:eastAsia="ar-SA"/>
        </w:rPr>
        <w:t>:</w:t>
      </w:r>
      <w:r w:rsidR="001353A0">
        <w:rPr>
          <w:color w:val="000000"/>
          <w:sz w:val="24"/>
          <w:lang w:eastAsia="ar-SA"/>
        </w:rPr>
        <w:t xml:space="preserve"> </w:t>
      </w:r>
      <w:r w:rsidR="001353A0" w:rsidRPr="001353A0">
        <w:rPr>
          <w:color w:val="000000"/>
          <w:sz w:val="24"/>
          <w:lang w:eastAsia="ar-SA"/>
        </w:rPr>
        <w:t>Санкт-Петербург, ул. Репищева, д. 20, литера А</w:t>
      </w:r>
      <w:r w:rsidR="001353A0">
        <w:rPr>
          <w:color w:val="000000"/>
          <w:sz w:val="24"/>
          <w:lang w:eastAsia="ar-SA"/>
        </w:rPr>
        <w:t>.</w:t>
      </w:r>
    </w:p>
    <w:p w:rsidR="00954A60" w:rsidRPr="00C034B6" w:rsidRDefault="00954A60" w:rsidP="001353A0">
      <w:pPr>
        <w:widowControl w:val="0"/>
        <w:suppressAutoHyphens/>
        <w:spacing w:before="120" w:after="120"/>
        <w:jc w:val="both"/>
        <w:rPr>
          <w:b/>
          <w:sz w:val="24"/>
          <w:lang w:eastAsia="ar-SA"/>
        </w:rPr>
      </w:pPr>
      <w:r>
        <w:rPr>
          <w:bCs/>
          <w:sz w:val="24"/>
        </w:rPr>
        <w:t>Ц</w:t>
      </w:r>
      <w:r w:rsidRPr="00C034B6">
        <w:rPr>
          <w:sz w:val="24"/>
        </w:rPr>
        <w:t xml:space="preserve">ена продажи </w:t>
      </w:r>
      <w:r w:rsidRPr="00C034B6">
        <w:rPr>
          <w:sz w:val="24"/>
          <w:lang w:eastAsia="ar-SA"/>
        </w:rPr>
        <w:t>Имущества</w:t>
      </w:r>
      <w:r w:rsidRPr="00C034B6">
        <w:rPr>
          <w:bCs/>
          <w:sz w:val="24"/>
        </w:rPr>
        <w:t xml:space="preserve"> указана без учета расходов на </w:t>
      </w:r>
      <w:r w:rsidRPr="00C034B6">
        <w:rPr>
          <w:sz w:val="24"/>
        </w:rPr>
        <w:t xml:space="preserve">его упаковку и вывоз с места передачи Имущества. </w:t>
      </w:r>
      <w:r>
        <w:rPr>
          <w:sz w:val="24"/>
        </w:rPr>
        <w:t>Упаковка, в</w:t>
      </w:r>
      <w:r w:rsidRPr="00C034B6">
        <w:rPr>
          <w:sz w:val="24"/>
        </w:rPr>
        <w:t xml:space="preserve">се виды погрузо-разгрузочных работ, включая работы с применением грузоподъемных средств, осуществляются </w:t>
      </w:r>
      <w:r w:rsidR="00F42C58">
        <w:rPr>
          <w:sz w:val="24"/>
        </w:rPr>
        <w:t xml:space="preserve">Покупателем </w:t>
      </w:r>
      <w:r w:rsidRPr="00C034B6">
        <w:rPr>
          <w:sz w:val="24"/>
        </w:rPr>
        <w:t>собственными техническими средствами и за свой счет.</w:t>
      </w:r>
    </w:p>
    <w:p w:rsidR="00D070E7" w:rsidRPr="00C034B6" w:rsidRDefault="00D070E7" w:rsidP="00C034B6">
      <w:pPr>
        <w:widowControl w:val="0"/>
        <w:suppressAutoHyphens/>
        <w:spacing w:before="120"/>
        <w:jc w:val="center"/>
        <w:rPr>
          <w:b/>
          <w:sz w:val="24"/>
          <w:lang w:eastAsia="ar-SA"/>
        </w:rPr>
      </w:pPr>
    </w:p>
    <w:tbl>
      <w:tblPr>
        <w:tblpPr w:leftFromText="180" w:rightFromText="180" w:vertAnchor="text" w:horzAnchor="page" w:tblpX="1645" w:tblpY="194"/>
        <w:tblW w:w="0" w:type="auto"/>
        <w:tblLook w:val="04A0" w:firstRow="1" w:lastRow="0" w:firstColumn="1" w:lastColumn="0" w:noHBand="0" w:noVBand="1"/>
      </w:tblPr>
      <w:tblGrid>
        <w:gridCol w:w="4720"/>
        <w:gridCol w:w="4635"/>
      </w:tblGrid>
      <w:tr w:rsidR="00D070E7" w:rsidRPr="00C034B6" w:rsidTr="001353A0">
        <w:tc>
          <w:tcPr>
            <w:tcW w:w="4720" w:type="dxa"/>
          </w:tcPr>
          <w:p w:rsidR="00D070E7" w:rsidRPr="00C034B6" w:rsidRDefault="00D070E7" w:rsidP="001353A0">
            <w:pPr>
              <w:widowControl w:val="0"/>
              <w:suppressAutoHyphens/>
              <w:rPr>
                <w:b/>
                <w:sz w:val="24"/>
                <w:lang w:eastAsia="ar-SA"/>
              </w:rPr>
            </w:pPr>
            <w:r w:rsidRPr="00C034B6">
              <w:rPr>
                <w:b/>
                <w:sz w:val="24"/>
                <w:lang w:eastAsia="ar-SA"/>
              </w:rPr>
              <w:t xml:space="preserve">От Продавца: </w:t>
            </w:r>
          </w:p>
          <w:p w:rsidR="00D070E7" w:rsidRPr="00C034B6" w:rsidRDefault="00D070E7" w:rsidP="001353A0">
            <w:pPr>
              <w:widowControl w:val="0"/>
              <w:suppressAutoHyphens/>
              <w:jc w:val="both"/>
              <w:rPr>
                <w:sz w:val="24"/>
                <w:lang w:eastAsia="ar-SA"/>
              </w:rPr>
            </w:pPr>
          </w:p>
          <w:p w:rsidR="00D070E7" w:rsidRPr="00C034B6" w:rsidRDefault="00D070E7" w:rsidP="001353A0">
            <w:pPr>
              <w:widowControl w:val="0"/>
              <w:suppressAutoHyphens/>
              <w:jc w:val="both"/>
              <w:rPr>
                <w:sz w:val="24"/>
                <w:lang w:eastAsia="ar-SA"/>
              </w:rPr>
            </w:pPr>
          </w:p>
          <w:p w:rsidR="00D070E7" w:rsidRPr="00C034B6" w:rsidRDefault="00D070E7" w:rsidP="001353A0">
            <w:pPr>
              <w:widowControl w:val="0"/>
              <w:suppressAutoHyphens/>
              <w:jc w:val="both"/>
              <w:rPr>
                <w:sz w:val="24"/>
                <w:lang w:eastAsia="ar-SA"/>
              </w:rPr>
            </w:pPr>
            <w:r w:rsidRPr="00C034B6">
              <w:rPr>
                <w:sz w:val="24"/>
                <w:lang w:eastAsia="ar-SA"/>
              </w:rPr>
              <w:t>___________________/___________/</w:t>
            </w:r>
          </w:p>
          <w:p w:rsidR="00D070E7" w:rsidRPr="00C034B6" w:rsidRDefault="00D070E7" w:rsidP="001353A0">
            <w:pPr>
              <w:tabs>
                <w:tab w:val="left" w:pos="6237"/>
                <w:tab w:val="left" w:pos="6663"/>
              </w:tabs>
              <w:suppressAutoHyphens/>
              <w:ind w:right="-49"/>
              <w:rPr>
                <w:color w:val="000000"/>
                <w:sz w:val="24"/>
                <w:lang w:eastAsia="ar-SA"/>
              </w:rPr>
            </w:pPr>
            <w:r w:rsidRPr="00C034B6">
              <w:rPr>
                <w:bCs/>
                <w:color w:val="000000"/>
                <w:sz w:val="24"/>
                <w:lang w:eastAsia="ar-SA"/>
              </w:rPr>
              <w:t>М.П.</w:t>
            </w:r>
          </w:p>
        </w:tc>
        <w:tc>
          <w:tcPr>
            <w:tcW w:w="4635" w:type="dxa"/>
          </w:tcPr>
          <w:p w:rsidR="00D070E7" w:rsidRPr="00C034B6" w:rsidRDefault="00D070E7" w:rsidP="001353A0">
            <w:pPr>
              <w:widowControl w:val="0"/>
              <w:suppressAutoHyphens/>
              <w:rPr>
                <w:b/>
                <w:sz w:val="24"/>
                <w:lang w:eastAsia="ar-SA"/>
              </w:rPr>
            </w:pPr>
            <w:r w:rsidRPr="00C034B6">
              <w:rPr>
                <w:b/>
                <w:sz w:val="24"/>
                <w:lang w:eastAsia="ar-SA"/>
              </w:rPr>
              <w:t>От Покупателя:</w:t>
            </w:r>
          </w:p>
          <w:p w:rsidR="00D070E7" w:rsidRPr="00C034B6" w:rsidRDefault="00D070E7" w:rsidP="001353A0">
            <w:pPr>
              <w:widowControl w:val="0"/>
              <w:suppressAutoHyphens/>
              <w:jc w:val="both"/>
              <w:rPr>
                <w:sz w:val="24"/>
                <w:lang w:eastAsia="ar-SA"/>
              </w:rPr>
            </w:pPr>
          </w:p>
          <w:p w:rsidR="00D070E7" w:rsidRPr="00C034B6" w:rsidRDefault="00D070E7" w:rsidP="001353A0">
            <w:pPr>
              <w:widowControl w:val="0"/>
              <w:suppressAutoHyphens/>
              <w:jc w:val="both"/>
              <w:rPr>
                <w:sz w:val="24"/>
                <w:lang w:eastAsia="ar-SA"/>
              </w:rPr>
            </w:pPr>
          </w:p>
          <w:p w:rsidR="00D070E7" w:rsidRPr="00C034B6" w:rsidRDefault="00D070E7" w:rsidP="001353A0">
            <w:pPr>
              <w:widowControl w:val="0"/>
              <w:suppressAutoHyphens/>
              <w:jc w:val="both"/>
              <w:rPr>
                <w:i/>
                <w:sz w:val="24"/>
                <w:lang w:eastAsia="ar-SA"/>
              </w:rPr>
            </w:pPr>
            <w:r w:rsidRPr="00C034B6">
              <w:rPr>
                <w:sz w:val="24"/>
                <w:lang w:eastAsia="ar-SA"/>
              </w:rPr>
              <w:t>________________/____________</w:t>
            </w:r>
            <w:r w:rsidRPr="00C034B6">
              <w:rPr>
                <w:i/>
                <w:sz w:val="24"/>
                <w:lang w:eastAsia="ar-SA"/>
              </w:rPr>
              <w:t>/</w:t>
            </w:r>
          </w:p>
          <w:p w:rsidR="00D070E7" w:rsidRPr="00C034B6" w:rsidRDefault="00D070E7" w:rsidP="001353A0">
            <w:pPr>
              <w:tabs>
                <w:tab w:val="left" w:pos="6237"/>
                <w:tab w:val="left" w:pos="6663"/>
              </w:tabs>
              <w:suppressAutoHyphens/>
              <w:ind w:right="-49"/>
              <w:rPr>
                <w:color w:val="000000"/>
                <w:sz w:val="24"/>
                <w:lang w:eastAsia="ar-SA"/>
              </w:rPr>
            </w:pPr>
            <w:r w:rsidRPr="00C034B6">
              <w:rPr>
                <w:bCs/>
                <w:color w:val="000000"/>
                <w:sz w:val="24"/>
                <w:lang w:eastAsia="ar-SA"/>
              </w:rPr>
              <w:t>М.П.</w:t>
            </w:r>
          </w:p>
        </w:tc>
      </w:tr>
    </w:tbl>
    <w:p w:rsidR="00D070E7" w:rsidRPr="00C034B6" w:rsidRDefault="00D070E7" w:rsidP="00C034B6">
      <w:pPr>
        <w:widowControl w:val="0"/>
        <w:suppressAutoHyphens/>
        <w:spacing w:before="120" w:after="120"/>
        <w:jc w:val="center"/>
        <w:rPr>
          <w:b/>
          <w:sz w:val="24"/>
          <w:lang w:eastAsia="ar-SA"/>
        </w:rPr>
      </w:pPr>
    </w:p>
    <w:p w:rsidR="007777FB" w:rsidRPr="00C034B6" w:rsidRDefault="007777FB" w:rsidP="00C034B6">
      <w:pPr>
        <w:rPr>
          <w:sz w:val="24"/>
        </w:rPr>
      </w:pPr>
    </w:p>
    <w:sectPr w:rsidR="007777FB" w:rsidRPr="00C034B6" w:rsidSect="00B6003A">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1C45" w:rsidRDefault="003A1C45" w:rsidP="00D070E7">
      <w:r>
        <w:separator/>
      </w:r>
    </w:p>
  </w:endnote>
  <w:endnote w:type="continuationSeparator" w:id="0">
    <w:p w:rsidR="003A1C45" w:rsidRDefault="003A1C45" w:rsidP="00D070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BMOYX B+ Times">
    <w:altName w:val="Times New Roman"/>
    <w:panose1 w:val="00000000000000000000"/>
    <w:charset w:val="CC"/>
    <w:family w:val="roman"/>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1C45" w:rsidRDefault="003A1C45" w:rsidP="00D070E7">
      <w:r>
        <w:separator/>
      </w:r>
    </w:p>
  </w:footnote>
  <w:footnote w:type="continuationSeparator" w:id="0">
    <w:p w:rsidR="003A1C45" w:rsidRDefault="003A1C45" w:rsidP="00D070E7">
      <w:r>
        <w:continuationSeparator/>
      </w:r>
    </w:p>
  </w:footnote>
  <w:footnote w:id="1">
    <w:p w:rsidR="003A1C45" w:rsidRPr="00750E7C" w:rsidRDefault="003A1C45" w:rsidP="00D145EF">
      <w:pPr>
        <w:pStyle w:val="af7"/>
        <w:jc w:val="both"/>
      </w:pPr>
      <w:r w:rsidRPr="00750E7C">
        <w:rPr>
          <w:rStyle w:val="af9"/>
        </w:rPr>
        <w:footnoteRef/>
      </w:r>
      <w:r w:rsidRPr="00750E7C">
        <w:t xml:space="preserve"> Представляются в последней редакции, учитывающей все изменения и дополнения в учредительных документах.</w:t>
      </w:r>
    </w:p>
  </w:footnote>
  <w:footnote w:id="2">
    <w:p w:rsidR="003A1C45" w:rsidRPr="00750E7C" w:rsidRDefault="003A1C45" w:rsidP="00D145EF">
      <w:pPr>
        <w:pStyle w:val="af7"/>
      </w:pPr>
      <w:r w:rsidRPr="00750E7C">
        <w:rPr>
          <w:rStyle w:val="af9"/>
        </w:rPr>
        <w:footnoteRef/>
      </w:r>
      <w:r w:rsidRPr="00750E7C">
        <w:t xml:space="preserve"> Представляются копии всех страниц паспорта, заверенные лицом, которому он выдан.</w:t>
      </w:r>
    </w:p>
  </w:footnote>
  <w:footnote w:id="3">
    <w:p w:rsidR="003A1C45" w:rsidRPr="00750E7C" w:rsidRDefault="003A1C45" w:rsidP="00D145EF">
      <w:pPr>
        <w:pStyle w:val="af7"/>
      </w:pPr>
      <w:r w:rsidRPr="00750E7C">
        <w:rPr>
          <w:rStyle w:val="af9"/>
        </w:rPr>
        <w:footnoteRef/>
      </w:r>
      <w:r w:rsidRPr="00750E7C">
        <w:t xml:space="preserve"> В</w:t>
      </w:r>
      <w:r w:rsidRPr="00750E7C">
        <w:rPr>
          <w:bCs/>
        </w:rPr>
        <w:t>ключая индивидуальных предпринимателей.</w:t>
      </w:r>
    </w:p>
  </w:footnote>
  <w:footnote w:id="4">
    <w:p w:rsidR="003A1C45" w:rsidRDefault="003A1C45" w:rsidP="00D145EF">
      <w:pPr>
        <w:pStyle w:val="af7"/>
      </w:pPr>
      <w:r>
        <w:rPr>
          <w:rStyle w:val="af9"/>
        </w:rPr>
        <w:footnoteRef/>
      </w:r>
      <w:r>
        <w:t xml:space="preserve"> Прилагается только Претендентами – юридическими лицами.</w:t>
      </w:r>
    </w:p>
  </w:footnote>
  <w:footnote w:id="5">
    <w:p w:rsidR="003A1C45" w:rsidRDefault="003A1C45" w:rsidP="00D145EF">
      <w:pPr>
        <w:pStyle w:val="af7"/>
      </w:pPr>
      <w:r>
        <w:rPr>
          <w:rStyle w:val="af9"/>
        </w:rPr>
        <w:footnoteRef/>
      </w:r>
      <w:r>
        <w:t xml:space="preserve"> </w:t>
      </w:r>
      <w:r w:rsidRPr="00FA27A5">
        <w:rPr>
          <w:lang w:val="en-US"/>
        </w:rPr>
        <w:t>PDF</w:t>
      </w:r>
      <w:r w:rsidRPr="00FA27A5">
        <w:t xml:space="preserve"> - </w:t>
      </w:r>
      <w:r w:rsidRPr="00FA27A5">
        <w:rPr>
          <w:lang w:val="en-US"/>
        </w:rPr>
        <w:t>Portable</w:t>
      </w:r>
      <w:r w:rsidRPr="00FA27A5">
        <w:t xml:space="preserve"> </w:t>
      </w:r>
      <w:r w:rsidRPr="00FA27A5">
        <w:rPr>
          <w:lang w:val="en-US"/>
        </w:rPr>
        <w:t>Document</w:t>
      </w:r>
      <w:r w:rsidRPr="00FA27A5">
        <w:t xml:space="preserve"> </w:t>
      </w:r>
      <w:r w:rsidRPr="00FA27A5">
        <w:rPr>
          <w:lang w:val="en-US"/>
        </w:rPr>
        <w:t>Format</w:t>
      </w:r>
      <w:r w:rsidRPr="00FA27A5">
        <w:t xml:space="preserve"> (открытый стандарт </w:t>
      </w:r>
      <w:r w:rsidRPr="00FA27A5">
        <w:rPr>
          <w:lang w:val="en-US"/>
        </w:rPr>
        <w:t>ISO</w:t>
      </w:r>
      <w:r w:rsidRPr="00FA27A5">
        <w:t xml:space="preserve"> 32000) - кроссплатформенный формат электронных документов</w:t>
      </w:r>
      <w:r>
        <w:t>, разработанный</w:t>
      </w:r>
      <w:r w:rsidRPr="005945D6">
        <w:t xml:space="preserve"> фирмой Adobe Systems</w:t>
      </w:r>
      <w:r>
        <w:t xml:space="preserve"> Incorpor</w:t>
      </w:r>
      <w:r>
        <w:rPr>
          <w:lang w:val="en-US"/>
        </w:rPr>
        <w:t>a</w:t>
      </w:r>
      <w:r>
        <w:t>ted.</w:t>
      </w:r>
    </w:p>
  </w:footnote>
  <w:footnote w:id="6">
    <w:p w:rsidR="003A1C45" w:rsidRDefault="003A1C45" w:rsidP="00D145EF">
      <w:pPr>
        <w:pStyle w:val="af7"/>
      </w:pPr>
      <w:r>
        <w:rPr>
          <w:rStyle w:val="af9"/>
        </w:rPr>
        <w:footnoteRef/>
      </w:r>
      <w:r>
        <w:t xml:space="preserve"> </w:t>
      </w:r>
      <w:r>
        <w:rPr>
          <w:lang w:val="en-US"/>
        </w:rPr>
        <w:t>DPI</w:t>
      </w:r>
      <w:r w:rsidRPr="00B377A4">
        <w:t xml:space="preserve"> – </w:t>
      </w:r>
      <w:r>
        <w:rPr>
          <w:lang w:val="en-US"/>
        </w:rPr>
        <w:t>Dots</w:t>
      </w:r>
      <w:r w:rsidRPr="00B377A4">
        <w:t xml:space="preserve"> </w:t>
      </w:r>
      <w:r>
        <w:rPr>
          <w:lang w:val="en-US"/>
        </w:rPr>
        <w:t>per</w:t>
      </w:r>
      <w:r w:rsidRPr="00B377A4">
        <w:t xml:space="preserve"> </w:t>
      </w:r>
      <w:r>
        <w:rPr>
          <w:lang w:val="en-US"/>
        </w:rPr>
        <w:t>inch</w:t>
      </w:r>
      <w:r w:rsidRPr="00B377A4">
        <w:t xml:space="preserve"> – </w:t>
      </w:r>
      <w:r>
        <w:t>количество точек на линейный дюйм.</w:t>
      </w:r>
    </w:p>
  </w:footnote>
  <w:footnote w:id="7">
    <w:p w:rsidR="003A1C45" w:rsidRDefault="003A1C45" w:rsidP="00CD7F24">
      <w:pPr>
        <w:pStyle w:val="af7"/>
      </w:pPr>
      <w:r w:rsidRPr="00437437">
        <w:rPr>
          <w:rStyle w:val="af9"/>
        </w:rPr>
        <w:footnoteRef/>
      </w:r>
      <w:r w:rsidRPr="00437437">
        <w:t xml:space="preserve"> </w:t>
      </w:r>
      <w:r>
        <w:t xml:space="preserve">Заполняется только </w:t>
      </w:r>
      <w:r w:rsidRPr="00437437">
        <w:t>юридическ</w:t>
      </w:r>
      <w:r>
        <w:t xml:space="preserve">ими </w:t>
      </w:r>
      <w:r w:rsidRPr="00437437">
        <w:t>лиц</w:t>
      </w:r>
      <w:r>
        <w:t>ами</w:t>
      </w:r>
      <w:r w:rsidRPr="00437437">
        <w:t xml:space="preserve"> и индивидуальн</w:t>
      </w:r>
      <w:r>
        <w:t>ыми</w:t>
      </w:r>
      <w:r w:rsidRPr="00437437">
        <w:t xml:space="preserve"> предпринимател</w:t>
      </w:r>
      <w:r>
        <w:t>ями.</w:t>
      </w:r>
    </w:p>
  </w:footnote>
  <w:footnote w:id="8">
    <w:p w:rsidR="003A1C45" w:rsidRDefault="003A1C45" w:rsidP="00CD7F24">
      <w:pPr>
        <w:pStyle w:val="af7"/>
      </w:pPr>
      <w:r>
        <w:rPr>
          <w:rStyle w:val="af9"/>
        </w:rPr>
        <w:footnoteRef/>
      </w:r>
      <w:r>
        <w:t xml:space="preserve"> Заполняется только Претендентами – физическими лицами.</w:t>
      </w:r>
    </w:p>
  </w:footnote>
  <w:footnote w:id="9">
    <w:p w:rsidR="003A1C45" w:rsidRDefault="003A1C45" w:rsidP="00CD7F24">
      <w:pPr>
        <w:pStyle w:val="af7"/>
      </w:pPr>
      <w:r>
        <w:rPr>
          <w:rStyle w:val="af9"/>
        </w:rPr>
        <w:footnoteRef/>
      </w:r>
      <w:r>
        <w:t xml:space="preserve"> Заполняется только Претендентами – </w:t>
      </w:r>
      <w:r w:rsidRPr="00437437">
        <w:t>юридическ</w:t>
      </w:r>
      <w:r>
        <w:t xml:space="preserve">ими </w:t>
      </w:r>
      <w:r w:rsidRPr="00437437">
        <w:t>лиц</w:t>
      </w:r>
      <w:r>
        <w:t>ами.</w:t>
      </w:r>
    </w:p>
  </w:footnote>
  <w:footnote w:id="10">
    <w:p w:rsidR="003A1C45" w:rsidRDefault="003A1C45" w:rsidP="00CD7F24">
      <w:pPr>
        <w:pStyle w:val="af7"/>
      </w:pPr>
      <w:r>
        <w:rPr>
          <w:rStyle w:val="af9"/>
        </w:rPr>
        <w:footnoteRef/>
      </w:r>
      <w:r>
        <w:t xml:space="preserve"> Заполняется только Претендентами – </w:t>
      </w:r>
      <w:r w:rsidRPr="00437437">
        <w:t>юридическ</w:t>
      </w:r>
      <w:r>
        <w:t xml:space="preserve">ими </w:t>
      </w:r>
      <w:r w:rsidRPr="00437437">
        <w:t>лиц</w:t>
      </w:r>
      <w:r>
        <w:t>ами.</w:t>
      </w:r>
    </w:p>
  </w:footnote>
  <w:footnote w:id="11">
    <w:p w:rsidR="003A1C45" w:rsidRDefault="003A1C45" w:rsidP="00CD7F24">
      <w:pPr>
        <w:pStyle w:val="af7"/>
      </w:pPr>
      <w:r>
        <w:rPr>
          <w:rStyle w:val="af9"/>
        </w:rPr>
        <w:footnoteRef/>
      </w:r>
      <w:r>
        <w:t xml:space="preserve"> Заполняется только Претендентами – </w:t>
      </w:r>
      <w:r w:rsidRPr="00437437">
        <w:t>юридическ</w:t>
      </w:r>
      <w:r>
        <w:t xml:space="preserve">ими </w:t>
      </w:r>
      <w:r w:rsidRPr="00437437">
        <w:t>лиц</w:t>
      </w:r>
      <w:r>
        <w:t>ами и индивидуальными предпринимателями.</w:t>
      </w:r>
    </w:p>
  </w:footnote>
  <w:footnote w:id="12">
    <w:p w:rsidR="003A1C45" w:rsidRPr="001353A0" w:rsidRDefault="003A1C45">
      <w:pPr>
        <w:pStyle w:val="af7"/>
        <w:rPr>
          <w:lang w:val="ru-RU"/>
        </w:rPr>
      </w:pPr>
      <w:r>
        <w:rPr>
          <w:rStyle w:val="af9"/>
        </w:rPr>
        <w:footnoteRef/>
      </w:r>
      <w:r>
        <w:t xml:space="preserve"> </w:t>
      </w:r>
      <w:r>
        <w:rPr>
          <w:lang w:val="ru-RU"/>
        </w:rPr>
        <w:t>Рассчитывается на основании аукционного предложения Покупателя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406E6"/>
    <w:multiLevelType w:val="multilevel"/>
    <w:tmpl w:val="826CE722"/>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CB35368"/>
    <w:multiLevelType w:val="multilevel"/>
    <w:tmpl w:val="87A2C6D2"/>
    <w:lvl w:ilvl="0">
      <w:start w:val="9"/>
      <w:numFmt w:val="decimal"/>
      <w:lvlText w:val="%1."/>
      <w:lvlJc w:val="left"/>
      <w:pPr>
        <w:ind w:left="405" w:hanging="405"/>
      </w:pPr>
      <w:rPr>
        <w:b/>
      </w:rPr>
    </w:lvl>
    <w:lvl w:ilvl="1">
      <w:start w:val="1"/>
      <w:numFmt w:val="decimal"/>
      <w:lvlText w:val="%1.%2."/>
      <w:lvlJc w:val="left"/>
      <w:pPr>
        <w:ind w:left="973" w:hanging="405"/>
      </w:pPr>
      <w:rPr>
        <w:b/>
      </w:rPr>
    </w:lvl>
    <w:lvl w:ilvl="2">
      <w:start w:val="1"/>
      <w:numFmt w:val="decimal"/>
      <w:lvlText w:val="%1.%2.%3."/>
      <w:lvlJc w:val="left"/>
      <w:pPr>
        <w:ind w:left="1146"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0553BBA"/>
    <w:multiLevelType w:val="hybridMultilevel"/>
    <w:tmpl w:val="CEB6BB46"/>
    <w:lvl w:ilvl="0" w:tplc="E6FABD70">
      <w:start w:val="1"/>
      <w:numFmt w:val="decimal"/>
      <w:lvlText w:val="6.%1."/>
      <w:lvlJc w:val="left"/>
      <w:pPr>
        <w:ind w:left="720" w:hanging="360"/>
      </w:pPr>
      <w:rPr>
        <w:rFonts w:hint="default"/>
      </w:rPr>
    </w:lvl>
    <w:lvl w:ilvl="1" w:tplc="04190019">
      <w:start w:val="1"/>
      <w:numFmt w:val="lowerLetter"/>
      <w:lvlText w:val="%2."/>
      <w:lvlJc w:val="left"/>
      <w:pPr>
        <w:ind w:left="1440" w:hanging="360"/>
      </w:pPr>
    </w:lvl>
    <w:lvl w:ilvl="2" w:tplc="4F8C35B2">
      <w:start w:val="1"/>
      <w:numFmt w:val="decimal"/>
      <w:lvlText w:val="%3)"/>
      <w:lvlJc w:val="left"/>
      <w:pPr>
        <w:ind w:left="2340" w:hanging="360"/>
      </w:pPr>
      <w:rPr>
        <w:rFonts w:hint="default"/>
      </w:rPr>
    </w:lvl>
    <w:lvl w:ilvl="3" w:tplc="014AE538">
      <w:start w:val="9"/>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674CC5"/>
    <w:multiLevelType w:val="multilevel"/>
    <w:tmpl w:val="6B1A576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1E2307B"/>
    <w:multiLevelType w:val="hybridMultilevel"/>
    <w:tmpl w:val="90F4437E"/>
    <w:lvl w:ilvl="0" w:tplc="EB302B74">
      <w:numFmt w:val="bullet"/>
      <w:lvlText w:val="•"/>
      <w:lvlJc w:val="left"/>
      <w:pPr>
        <w:ind w:left="1065" w:hanging="70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6B3659"/>
    <w:multiLevelType w:val="multilevel"/>
    <w:tmpl w:val="826CE722"/>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8761FB5"/>
    <w:multiLevelType w:val="hybridMultilevel"/>
    <w:tmpl w:val="E1E497EC"/>
    <w:lvl w:ilvl="0" w:tplc="7084113C">
      <w:start w:val="1"/>
      <w:numFmt w:val="decimal"/>
      <w:lvlText w:val="%1."/>
      <w:lvlJc w:val="left"/>
      <w:pPr>
        <w:tabs>
          <w:tab w:val="num" w:pos="720"/>
        </w:tabs>
        <w:ind w:left="720" w:hanging="360"/>
      </w:pPr>
    </w:lvl>
    <w:lvl w:ilvl="1" w:tplc="88827FD6">
      <w:numFmt w:val="none"/>
      <w:lvlText w:val=""/>
      <w:lvlJc w:val="left"/>
      <w:pPr>
        <w:tabs>
          <w:tab w:val="num" w:pos="360"/>
        </w:tabs>
      </w:pPr>
    </w:lvl>
    <w:lvl w:ilvl="2" w:tplc="A530C33A">
      <w:numFmt w:val="none"/>
      <w:lvlText w:val=""/>
      <w:lvlJc w:val="left"/>
      <w:pPr>
        <w:tabs>
          <w:tab w:val="num" w:pos="360"/>
        </w:tabs>
      </w:pPr>
    </w:lvl>
    <w:lvl w:ilvl="3" w:tplc="2FB21B82">
      <w:numFmt w:val="none"/>
      <w:lvlText w:val=""/>
      <w:lvlJc w:val="left"/>
      <w:pPr>
        <w:tabs>
          <w:tab w:val="num" w:pos="360"/>
        </w:tabs>
      </w:pPr>
    </w:lvl>
    <w:lvl w:ilvl="4" w:tplc="D2DCB910">
      <w:numFmt w:val="none"/>
      <w:lvlText w:val=""/>
      <w:lvlJc w:val="left"/>
      <w:pPr>
        <w:tabs>
          <w:tab w:val="num" w:pos="360"/>
        </w:tabs>
      </w:pPr>
    </w:lvl>
    <w:lvl w:ilvl="5" w:tplc="2FAC44EA">
      <w:numFmt w:val="none"/>
      <w:lvlText w:val=""/>
      <w:lvlJc w:val="left"/>
      <w:pPr>
        <w:tabs>
          <w:tab w:val="num" w:pos="360"/>
        </w:tabs>
      </w:pPr>
    </w:lvl>
    <w:lvl w:ilvl="6" w:tplc="4CE2FD3C">
      <w:numFmt w:val="none"/>
      <w:lvlText w:val=""/>
      <w:lvlJc w:val="left"/>
      <w:pPr>
        <w:tabs>
          <w:tab w:val="num" w:pos="360"/>
        </w:tabs>
      </w:pPr>
    </w:lvl>
    <w:lvl w:ilvl="7" w:tplc="ADA66F58">
      <w:numFmt w:val="none"/>
      <w:lvlText w:val=""/>
      <w:lvlJc w:val="left"/>
      <w:pPr>
        <w:tabs>
          <w:tab w:val="num" w:pos="360"/>
        </w:tabs>
      </w:pPr>
    </w:lvl>
    <w:lvl w:ilvl="8" w:tplc="187E0E8C">
      <w:numFmt w:val="none"/>
      <w:lvlText w:val=""/>
      <w:lvlJc w:val="left"/>
      <w:pPr>
        <w:tabs>
          <w:tab w:val="num" w:pos="360"/>
        </w:tabs>
      </w:pPr>
    </w:lvl>
  </w:abstractNum>
  <w:abstractNum w:abstractNumId="7" w15:restartNumberingAfterBreak="0">
    <w:nsid w:val="1A0745F0"/>
    <w:multiLevelType w:val="multilevel"/>
    <w:tmpl w:val="97D2CF20"/>
    <w:lvl w:ilvl="0">
      <w:start w:val="6"/>
      <w:numFmt w:val="decimal"/>
      <w:lvlText w:val="%1."/>
      <w:lvlJc w:val="left"/>
      <w:pPr>
        <w:ind w:left="432" w:hanging="432"/>
      </w:pPr>
      <w:rPr>
        <w:rFonts w:hint="default"/>
      </w:rPr>
    </w:lvl>
    <w:lvl w:ilvl="1">
      <w:start w:val="3"/>
      <w:numFmt w:val="decimal"/>
      <w:lvlText w:val="%1.%2."/>
      <w:lvlJc w:val="left"/>
      <w:pPr>
        <w:ind w:left="10502"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8" w15:restartNumberingAfterBreak="0">
    <w:nsid w:val="1CB16467"/>
    <w:multiLevelType w:val="multilevel"/>
    <w:tmpl w:val="826CE722"/>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CFC258D"/>
    <w:multiLevelType w:val="multilevel"/>
    <w:tmpl w:val="CE309DB8"/>
    <w:lvl w:ilvl="0">
      <w:start w:val="1"/>
      <w:numFmt w:val="decimal"/>
      <w:lvlText w:val="%1."/>
      <w:lvlJc w:val="left"/>
      <w:pPr>
        <w:ind w:left="1353" w:hanging="360"/>
      </w:pPr>
      <w:rPr>
        <w:rFonts w:hint="default"/>
      </w:rPr>
    </w:lvl>
    <w:lvl w:ilvl="1">
      <w:start w:val="1"/>
      <w:numFmt w:val="decimal"/>
      <w:isLgl/>
      <w:lvlText w:val="%1.%2."/>
      <w:lvlJc w:val="left"/>
      <w:pPr>
        <w:ind w:left="1428" w:hanging="435"/>
      </w:pPr>
      <w:rPr>
        <w:rFonts w:hint="default"/>
        <w:b/>
      </w:rPr>
    </w:lvl>
    <w:lvl w:ilvl="2">
      <w:start w:val="1"/>
      <w:numFmt w:val="decimal"/>
      <w:isLgl/>
      <w:lvlText w:val="%1.%2.%3."/>
      <w:lvlJc w:val="left"/>
      <w:pPr>
        <w:ind w:left="1713"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10" w15:restartNumberingAfterBreak="0">
    <w:nsid w:val="1E6A0B10"/>
    <w:multiLevelType w:val="multilevel"/>
    <w:tmpl w:val="6B1A5760"/>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E6B1D69"/>
    <w:multiLevelType w:val="multilevel"/>
    <w:tmpl w:val="A608F33E"/>
    <w:lvl w:ilvl="0">
      <w:start w:val="2"/>
      <w:numFmt w:val="decimal"/>
      <w:lvlText w:val="%1."/>
      <w:lvlJc w:val="left"/>
      <w:pPr>
        <w:ind w:left="1074" w:hanging="360"/>
      </w:pPr>
      <w:rPr>
        <w:rFonts w:hint="default"/>
      </w:rPr>
    </w:lvl>
    <w:lvl w:ilvl="1">
      <w:start w:val="1"/>
      <w:numFmt w:val="decimal"/>
      <w:isLgl/>
      <w:lvlText w:val="%1.%2."/>
      <w:lvlJc w:val="left"/>
      <w:pPr>
        <w:ind w:left="1179" w:hanging="465"/>
      </w:pPr>
      <w:rPr>
        <w:rFonts w:eastAsia="Times New Roman" w:hint="default"/>
        <w:b/>
        <w:i w:val="0"/>
        <w:u w:val="none"/>
      </w:rPr>
    </w:lvl>
    <w:lvl w:ilvl="2">
      <w:start w:val="1"/>
      <w:numFmt w:val="decimal"/>
      <w:isLgl/>
      <w:lvlText w:val="%1.%2.%3."/>
      <w:lvlJc w:val="left"/>
      <w:pPr>
        <w:ind w:left="1434" w:hanging="720"/>
      </w:pPr>
      <w:rPr>
        <w:rFonts w:eastAsia="Times New Roman" w:hint="default"/>
        <w:i w:val="0"/>
        <w:u w:val="none"/>
      </w:rPr>
    </w:lvl>
    <w:lvl w:ilvl="3">
      <w:start w:val="1"/>
      <w:numFmt w:val="decimal"/>
      <w:isLgl/>
      <w:lvlText w:val="%1.%2.%3.%4."/>
      <w:lvlJc w:val="left"/>
      <w:pPr>
        <w:ind w:left="1434" w:hanging="720"/>
      </w:pPr>
      <w:rPr>
        <w:rFonts w:eastAsia="Times New Roman" w:hint="default"/>
        <w:i w:val="0"/>
        <w:u w:val="none"/>
      </w:rPr>
    </w:lvl>
    <w:lvl w:ilvl="4">
      <w:start w:val="1"/>
      <w:numFmt w:val="decimal"/>
      <w:isLgl/>
      <w:lvlText w:val="%1.%2.%3.%4.%5."/>
      <w:lvlJc w:val="left"/>
      <w:pPr>
        <w:ind w:left="1794" w:hanging="1080"/>
      </w:pPr>
      <w:rPr>
        <w:rFonts w:eastAsia="Times New Roman" w:hint="default"/>
        <w:i w:val="0"/>
        <w:u w:val="none"/>
      </w:rPr>
    </w:lvl>
    <w:lvl w:ilvl="5">
      <w:start w:val="1"/>
      <w:numFmt w:val="decimal"/>
      <w:isLgl/>
      <w:lvlText w:val="%1.%2.%3.%4.%5.%6."/>
      <w:lvlJc w:val="left"/>
      <w:pPr>
        <w:ind w:left="1794" w:hanging="1080"/>
      </w:pPr>
      <w:rPr>
        <w:rFonts w:eastAsia="Times New Roman" w:hint="default"/>
        <w:i w:val="0"/>
        <w:u w:val="none"/>
      </w:rPr>
    </w:lvl>
    <w:lvl w:ilvl="6">
      <w:start w:val="1"/>
      <w:numFmt w:val="decimal"/>
      <w:isLgl/>
      <w:lvlText w:val="%1.%2.%3.%4.%5.%6.%7."/>
      <w:lvlJc w:val="left"/>
      <w:pPr>
        <w:ind w:left="2154" w:hanging="1440"/>
      </w:pPr>
      <w:rPr>
        <w:rFonts w:eastAsia="Times New Roman" w:hint="default"/>
        <w:i w:val="0"/>
        <w:u w:val="none"/>
      </w:rPr>
    </w:lvl>
    <w:lvl w:ilvl="7">
      <w:start w:val="1"/>
      <w:numFmt w:val="decimal"/>
      <w:isLgl/>
      <w:lvlText w:val="%1.%2.%3.%4.%5.%6.%7.%8."/>
      <w:lvlJc w:val="left"/>
      <w:pPr>
        <w:ind w:left="2154" w:hanging="1440"/>
      </w:pPr>
      <w:rPr>
        <w:rFonts w:eastAsia="Times New Roman" w:hint="default"/>
        <w:i w:val="0"/>
        <w:u w:val="none"/>
      </w:rPr>
    </w:lvl>
    <w:lvl w:ilvl="8">
      <w:start w:val="1"/>
      <w:numFmt w:val="decimal"/>
      <w:isLgl/>
      <w:lvlText w:val="%1.%2.%3.%4.%5.%6.%7.%8.%9."/>
      <w:lvlJc w:val="left"/>
      <w:pPr>
        <w:ind w:left="2514" w:hanging="1800"/>
      </w:pPr>
      <w:rPr>
        <w:rFonts w:eastAsia="Times New Roman" w:hint="default"/>
        <w:i w:val="0"/>
        <w:u w:val="none"/>
      </w:rPr>
    </w:lvl>
  </w:abstractNum>
  <w:abstractNum w:abstractNumId="12" w15:restartNumberingAfterBreak="0">
    <w:nsid w:val="1F792207"/>
    <w:multiLevelType w:val="multilevel"/>
    <w:tmpl w:val="5774944A"/>
    <w:lvl w:ilvl="0">
      <w:start w:val="1"/>
      <w:numFmt w:val="decimal"/>
      <w:lvlText w:val="%1."/>
      <w:lvlJc w:val="left"/>
      <w:pPr>
        <w:ind w:left="720" w:hanging="360"/>
      </w:pPr>
      <w:rPr>
        <w:rFonts w:hint="default"/>
      </w:rPr>
    </w:lvl>
    <w:lvl w:ilvl="1">
      <w:start w:val="1"/>
      <w:numFmt w:val="decimal"/>
      <w:isLgl/>
      <w:lvlText w:val="%1.%2."/>
      <w:lvlJc w:val="left"/>
      <w:pPr>
        <w:ind w:left="1713" w:hanging="720"/>
      </w:pPr>
      <w:rPr>
        <w:rFonts w:hint="default"/>
        <w:b/>
      </w:rPr>
    </w:lvl>
    <w:lvl w:ilvl="2">
      <w:start w:val="1"/>
      <w:numFmt w:val="decimal"/>
      <w:isLgl/>
      <w:lvlText w:val="%1.%2.%3."/>
      <w:lvlJc w:val="left"/>
      <w:pPr>
        <w:ind w:left="1430" w:hanging="720"/>
      </w:pPr>
      <w:rPr>
        <w:rFonts w:hint="default"/>
        <w:b w:val="0"/>
        <w:i w:val="0"/>
      </w:rPr>
    </w:lvl>
    <w:lvl w:ilvl="3">
      <w:start w:val="1"/>
      <w:numFmt w:val="decimal"/>
      <w:isLgl/>
      <w:lvlText w:val="%1.%2.%3.%4."/>
      <w:lvlJc w:val="left"/>
      <w:pPr>
        <w:ind w:left="2357" w:hanging="1080"/>
      </w:pPr>
      <w:rPr>
        <w:rFonts w:hint="default"/>
        <w:i w:val="0"/>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660E45"/>
    <w:multiLevelType w:val="multilevel"/>
    <w:tmpl w:val="14101D1E"/>
    <w:lvl w:ilvl="0">
      <w:start w:val="3"/>
      <w:numFmt w:val="decimal"/>
      <w:lvlText w:val="%1."/>
      <w:lvlJc w:val="left"/>
      <w:pPr>
        <w:ind w:left="720" w:hanging="360"/>
      </w:pPr>
      <w:rPr>
        <w:rFonts w:hint="default"/>
      </w:rPr>
    </w:lvl>
    <w:lvl w:ilvl="1">
      <w:start w:val="1"/>
      <w:numFmt w:val="decimal"/>
      <w:isLgl/>
      <w:lvlText w:val="%1.%2."/>
      <w:lvlJc w:val="left"/>
      <w:pPr>
        <w:ind w:left="1571" w:hanging="720"/>
      </w:pPr>
      <w:rPr>
        <w:rFonts w:hint="default"/>
        <w:b/>
      </w:rPr>
    </w:lvl>
    <w:lvl w:ilvl="2">
      <w:start w:val="1"/>
      <w:numFmt w:val="decimal"/>
      <w:isLgl/>
      <w:lvlText w:val="%1.%2.%3."/>
      <w:lvlJc w:val="left"/>
      <w:pPr>
        <w:ind w:left="2062" w:hanging="720"/>
      </w:pPr>
      <w:rPr>
        <w:rFonts w:hint="default"/>
        <w:b/>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4" w15:restartNumberingAfterBreak="0">
    <w:nsid w:val="21EF0194"/>
    <w:multiLevelType w:val="multilevel"/>
    <w:tmpl w:val="16503D6E"/>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2BCB49E6"/>
    <w:multiLevelType w:val="hybridMultilevel"/>
    <w:tmpl w:val="88F24A60"/>
    <w:lvl w:ilvl="0" w:tplc="C17682FC">
      <w:start w:val="1"/>
      <w:numFmt w:val="decimal"/>
      <w:lvlText w:val="%1."/>
      <w:lvlJc w:val="left"/>
      <w:pPr>
        <w:tabs>
          <w:tab w:val="num" w:pos="720"/>
        </w:tabs>
        <w:ind w:left="720" w:hanging="360"/>
      </w:pPr>
      <w:rPr>
        <w:rFonts w:cs="Times New Roman" w:hint="default"/>
        <w:strike w:val="0"/>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16F3131"/>
    <w:multiLevelType w:val="hybridMultilevel"/>
    <w:tmpl w:val="83E0BAAC"/>
    <w:lvl w:ilvl="0" w:tplc="F4089BB2">
      <w:start w:val="1"/>
      <w:numFmt w:val="decimal"/>
      <w:lvlText w:val="%1)"/>
      <w:lvlJc w:val="left"/>
      <w:pPr>
        <w:tabs>
          <w:tab w:val="num" w:pos="1211"/>
        </w:tabs>
        <w:ind w:left="1211" w:hanging="360"/>
      </w:pPr>
      <w:rPr>
        <w:rFonts w:cs="Times New Roman" w:hint="default"/>
        <w:color w:val="auto"/>
      </w:rPr>
    </w:lvl>
    <w:lvl w:ilvl="1" w:tplc="04190003">
      <w:start w:val="1"/>
      <w:numFmt w:val="bullet"/>
      <w:lvlText w:val="o"/>
      <w:lvlJc w:val="left"/>
      <w:pPr>
        <w:tabs>
          <w:tab w:val="num" w:pos="1298"/>
        </w:tabs>
        <w:ind w:left="1298" w:hanging="360"/>
      </w:pPr>
      <w:rPr>
        <w:rFonts w:ascii="Courier New" w:hAnsi="Courier New" w:hint="default"/>
      </w:rPr>
    </w:lvl>
    <w:lvl w:ilvl="2" w:tplc="04190005" w:tentative="1">
      <w:start w:val="1"/>
      <w:numFmt w:val="bullet"/>
      <w:lvlText w:val=""/>
      <w:lvlJc w:val="left"/>
      <w:pPr>
        <w:tabs>
          <w:tab w:val="num" w:pos="2018"/>
        </w:tabs>
        <w:ind w:left="2018" w:hanging="360"/>
      </w:pPr>
      <w:rPr>
        <w:rFonts w:ascii="Wingdings" w:hAnsi="Wingdings" w:hint="default"/>
      </w:rPr>
    </w:lvl>
    <w:lvl w:ilvl="3" w:tplc="04190001" w:tentative="1">
      <w:start w:val="1"/>
      <w:numFmt w:val="bullet"/>
      <w:lvlText w:val=""/>
      <w:lvlJc w:val="left"/>
      <w:pPr>
        <w:tabs>
          <w:tab w:val="num" w:pos="2738"/>
        </w:tabs>
        <w:ind w:left="2738" w:hanging="360"/>
      </w:pPr>
      <w:rPr>
        <w:rFonts w:ascii="Symbol" w:hAnsi="Symbol" w:hint="default"/>
      </w:rPr>
    </w:lvl>
    <w:lvl w:ilvl="4" w:tplc="04190003" w:tentative="1">
      <w:start w:val="1"/>
      <w:numFmt w:val="bullet"/>
      <w:lvlText w:val="o"/>
      <w:lvlJc w:val="left"/>
      <w:pPr>
        <w:tabs>
          <w:tab w:val="num" w:pos="3458"/>
        </w:tabs>
        <w:ind w:left="3458" w:hanging="360"/>
      </w:pPr>
      <w:rPr>
        <w:rFonts w:ascii="Courier New" w:hAnsi="Courier New" w:hint="default"/>
      </w:rPr>
    </w:lvl>
    <w:lvl w:ilvl="5" w:tplc="04190005" w:tentative="1">
      <w:start w:val="1"/>
      <w:numFmt w:val="bullet"/>
      <w:lvlText w:val=""/>
      <w:lvlJc w:val="left"/>
      <w:pPr>
        <w:tabs>
          <w:tab w:val="num" w:pos="4178"/>
        </w:tabs>
        <w:ind w:left="4178" w:hanging="360"/>
      </w:pPr>
      <w:rPr>
        <w:rFonts w:ascii="Wingdings" w:hAnsi="Wingdings" w:hint="default"/>
      </w:rPr>
    </w:lvl>
    <w:lvl w:ilvl="6" w:tplc="04190001" w:tentative="1">
      <w:start w:val="1"/>
      <w:numFmt w:val="bullet"/>
      <w:lvlText w:val=""/>
      <w:lvlJc w:val="left"/>
      <w:pPr>
        <w:tabs>
          <w:tab w:val="num" w:pos="4898"/>
        </w:tabs>
        <w:ind w:left="4898" w:hanging="360"/>
      </w:pPr>
      <w:rPr>
        <w:rFonts w:ascii="Symbol" w:hAnsi="Symbol" w:hint="default"/>
      </w:rPr>
    </w:lvl>
    <w:lvl w:ilvl="7" w:tplc="04190003" w:tentative="1">
      <w:start w:val="1"/>
      <w:numFmt w:val="bullet"/>
      <w:lvlText w:val="o"/>
      <w:lvlJc w:val="left"/>
      <w:pPr>
        <w:tabs>
          <w:tab w:val="num" w:pos="5618"/>
        </w:tabs>
        <w:ind w:left="5618" w:hanging="360"/>
      </w:pPr>
      <w:rPr>
        <w:rFonts w:ascii="Courier New" w:hAnsi="Courier New" w:hint="default"/>
      </w:rPr>
    </w:lvl>
    <w:lvl w:ilvl="8" w:tplc="04190005" w:tentative="1">
      <w:start w:val="1"/>
      <w:numFmt w:val="bullet"/>
      <w:lvlText w:val=""/>
      <w:lvlJc w:val="left"/>
      <w:pPr>
        <w:tabs>
          <w:tab w:val="num" w:pos="6338"/>
        </w:tabs>
        <w:ind w:left="6338" w:hanging="360"/>
      </w:pPr>
      <w:rPr>
        <w:rFonts w:ascii="Wingdings" w:hAnsi="Wingdings" w:hint="default"/>
      </w:rPr>
    </w:lvl>
  </w:abstractNum>
  <w:abstractNum w:abstractNumId="17" w15:restartNumberingAfterBreak="0">
    <w:nsid w:val="34042D86"/>
    <w:multiLevelType w:val="multilevel"/>
    <w:tmpl w:val="16503D6E"/>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b/>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36F45F5B"/>
    <w:multiLevelType w:val="multilevel"/>
    <w:tmpl w:val="06EC0C70"/>
    <w:lvl w:ilvl="0">
      <w:start w:val="3"/>
      <w:numFmt w:val="decimal"/>
      <w:lvlText w:val="%1."/>
      <w:lvlJc w:val="left"/>
      <w:pPr>
        <w:ind w:left="450" w:hanging="450"/>
      </w:pPr>
      <w:rPr>
        <w:rFonts w:hint="default"/>
      </w:rPr>
    </w:lvl>
    <w:lvl w:ilvl="1">
      <w:start w:val="1"/>
      <w:numFmt w:val="decimal"/>
      <w:lvlText w:val="%1.%2."/>
      <w:lvlJc w:val="left"/>
      <w:pPr>
        <w:ind w:left="2130" w:hanging="720"/>
      </w:pPr>
      <w:rPr>
        <w:rFonts w:hint="default"/>
      </w:rPr>
    </w:lvl>
    <w:lvl w:ilvl="2">
      <w:start w:val="1"/>
      <w:numFmt w:val="decimal"/>
      <w:lvlText w:val="%1.%2.%3."/>
      <w:lvlJc w:val="left"/>
      <w:pPr>
        <w:ind w:left="3540" w:hanging="720"/>
      </w:pPr>
      <w:rPr>
        <w:rFonts w:hint="default"/>
        <w:i w:val="0"/>
        <w:sz w:val="28"/>
      </w:rPr>
    </w:lvl>
    <w:lvl w:ilvl="3">
      <w:start w:val="1"/>
      <w:numFmt w:val="decimal"/>
      <w:lvlText w:val="%1.%2.%3.%4."/>
      <w:lvlJc w:val="left"/>
      <w:pPr>
        <w:ind w:left="5310" w:hanging="1080"/>
      </w:pPr>
      <w:rPr>
        <w:rFonts w:hint="default"/>
        <w:i w:val="0"/>
      </w:rPr>
    </w:lvl>
    <w:lvl w:ilvl="4">
      <w:start w:val="1"/>
      <w:numFmt w:val="decimal"/>
      <w:lvlText w:val="%1.%2.%3.%4.%5."/>
      <w:lvlJc w:val="left"/>
      <w:pPr>
        <w:ind w:left="6720" w:hanging="1080"/>
      </w:pPr>
      <w:rPr>
        <w:rFonts w:hint="default"/>
      </w:rPr>
    </w:lvl>
    <w:lvl w:ilvl="5">
      <w:start w:val="1"/>
      <w:numFmt w:val="decimal"/>
      <w:lvlText w:val="%1.%2.%3.%4.%5.%6."/>
      <w:lvlJc w:val="left"/>
      <w:pPr>
        <w:ind w:left="8490" w:hanging="1440"/>
      </w:pPr>
      <w:rPr>
        <w:rFonts w:hint="default"/>
      </w:rPr>
    </w:lvl>
    <w:lvl w:ilvl="6">
      <w:start w:val="1"/>
      <w:numFmt w:val="decimal"/>
      <w:lvlText w:val="%1.%2.%3.%4.%5.%6.%7."/>
      <w:lvlJc w:val="left"/>
      <w:pPr>
        <w:ind w:left="10260" w:hanging="1800"/>
      </w:pPr>
      <w:rPr>
        <w:rFonts w:hint="default"/>
      </w:rPr>
    </w:lvl>
    <w:lvl w:ilvl="7">
      <w:start w:val="1"/>
      <w:numFmt w:val="decimal"/>
      <w:lvlText w:val="%1.%2.%3.%4.%5.%6.%7.%8."/>
      <w:lvlJc w:val="left"/>
      <w:pPr>
        <w:ind w:left="11670" w:hanging="1800"/>
      </w:pPr>
      <w:rPr>
        <w:rFonts w:hint="default"/>
      </w:rPr>
    </w:lvl>
    <w:lvl w:ilvl="8">
      <w:start w:val="1"/>
      <w:numFmt w:val="decimal"/>
      <w:lvlText w:val="%1.%2.%3.%4.%5.%6.%7.%8.%9."/>
      <w:lvlJc w:val="left"/>
      <w:pPr>
        <w:ind w:left="13440" w:hanging="2160"/>
      </w:pPr>
      <w:rPr>
        <w:rFonts w:hint="default"/>
      </w:rPr>
    </w:lvl>
  </w:abstractNum>
  <w:abstractNum w:abstractNumId="19" w15:restartNumberingAfterBreak="0">
    <w:nsid w:val="37934006"/>
    <w:multiLevelType w:val="singleLevel"/>
    <w:tmpl w:val="6E1A49C8"/>
    <w:lvl w:ilvl="0">
      <w:start w:val="2"/>
      <w:numFmt w:val="decimal"/>
      <w:lvlText w:val="4.%1."/>
      <w:lvlJc w:val="left"/>
      <w:pPr>
        <w:ind w:left="0" w:firstLine="0"/>
      </w:pPr>
      <w:rPr>
        <w:rFonts w:ascii="Times New Roman" w:hAnsi="Times New Roman" w:cs="Times New Roman" w:hint="default"/>
      </w:rPr>
    </w:lvl>
  </w:abstractNum>
  <w:abstractNum w:abstractNumId="20" w15:restartNumberingAfterBreak="0">
    <w:nsid w:val="40ED0A57"/>
    <w:multiLevelType w:val="singleLevel"/>
    <w:tmpl w:val="CC0454D0"/>
    <w:lvl w:ilvl="0">
      <w:start w:val="2"/>
      <w:numFmt w:val="decimal"/>
      <w:pStyle w:val="a"/>
      <w:lvlText w:val="6.%1."/>
      <w:legacy w:legacy="1" w:legacySpace="0" w:legacyIndent="540"/>
      <w:lvlJc w:val="left"/>
      <w:rPr>
        <w:rFonts w:ascii="Times New Roman" w:hAnsi="Times New Roman" w:cs="Times New Roman" w:hint="default"/>
      </w:rPr>
    </w:lvl>
  </w:abstractNum>
  <w:abstractNum w:abstractNumId="21" w15:restartNumberingAfterBreak="0">
    <w:nsid w:val="41D706D2"/>
    <w:multiLevelType w:val="multilevel"/>
    <w:tmpl w:val="826CE722"/>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2" w15:restartNumberingAfterBreak="0">
    <w:nsid w:val="42126391"/>
    <w:multiLevelType w:val="multilevel"/>
    <w:tmpl w:val="89E246B4"/>
    <w:lvl w:ilvl="0">
      <w:start w:val="2"/>
      <w:numFmt w:val="decimal"/>
      <w:lvlText w:val="%1."/>
      <w:lvlJc w:val="left"/>
      <w:pPr>
        <w:tabs>
          <w:tab w:val="num" w:pos="705"/>
        </w:tabs>
        <w:ind w:left="705" w:hanging="705"/>
      </w:pPr>
      <w:rPr>
        <w:rFonts w:hint="default"/>
      </w:rPr>
    </w:lvl>
    <w:lvl w:ilvl="1">
      <w:start w:val="1"/>
      <w:numFmt w:val="decimal"/>
      <w:pStyle w:val="2"/>
      <w:lvlText w:val="%1.%2."/>
      <w:lvlJc w:val="left"/>
      <w:pPr>
        <w:tabs>
          <w:tab w:val="num" w:pos="720"/>
        </w:tabs>
        <w:ind w:left="720" w:hanging="720"/>
      </w:pPr>
      <w:rPr>
        <w:rFonts w:hint="default"/>
      </w:rPr>
    </w:lvl>
    <w:lvl w:ilvl="2">
      <w:start w:val="1"/>
      <w:numFmt w:val="decimal"/>
      <w:suff w:val="space"/>
      <w:lvlText w:val="%1.%2.%3."/>
      <w:lvlJc w:val="left"/>
      <w:pPr>
        <w:ind w:left="284" w:firstLine="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44AD56B1"/>
    <w:multiLevelType w:val="multilevel"/>
    <w:tmpl w:val="2536F4CC"/>
    <w:lvl w:ilvl="0">
      <w:start w:val="3"/>
      <w:numFmt w:val="decimal"/>
      <w:lvlText w:val="%1."/>
      <w:lvlJc w:val="left"/>
      <w:pPr>
        <w:ind w:left="432" w:hanging="432"/>
      </w:pPr>
      <w:rPr>
        <w:rFonts w:hint="default"/>
      </w:rPr>
    </w:lvl>
    <w:lvl w:ilvl="1">
      <w:start w:val="7"/>
      <w:numFmt w:val="decimal"/>
      <w:lvlText w:val="%1.%2."/>
      <w:lvlJc w:val="left"/>
      <w:pPr>
        <w:ind w:left="2291" w:hanging="72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793" w:hanging="108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1226" w:hanging="180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728" w:hanging="2160"/>
      </w:pPr>
      <w:rPr>
        <w:rFonts w:hint="default"/>
      </w:rPr>
    </w:lvl>
  </w:abstractNum>
  <w:abstractNum w:abstractNumId="24" w15:restartNumberingAfterBreak="0">
    <w:nsid w:val="44CC7749"/>
    <w:multiLevelType w:val="multilevel"/>
    <w:tmpl w:val="E822F4F0"/>
    <w:lvl w:ilvl="0">
      <w:start w:val="4"/>
      <w:numFmt w:val="decimal"/>
      <w:lvlText w:val="%1."/>
      <w:lvlJc w:val="left"/>
      <w:pPr>
        <w:ind w:left="432" w:hanging="432"/>
      </w:pPr>
      <w:rPr>
        <w:rFonts w:hint="default"/>
      </w:rPr>
    </w:lvl>
    <w:lvl w:ilvl="1">
      <w:start w:val="8"/>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5" w15:restartNumberingAfterBreak="0">
    <w:nsid w:val="45BF7B9D"/>
    <w:multiLevelType w:val="hybridMultilevel"/>
    <w:tmpl w:val="2DAEF0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AC362AA"/>
    <w:multiLevelType w:val="singleLevel"/>
    <w:tmpl w:val="B3F8A57C"/>
    <w:lvl w:ilvl="0">
      <w:start w:val="1"/>
      <w:numFmt w:val="decimal"/>
      <w:lvlText w:val="8.%1."/>
      <w:legacy w:legacy="1" w:legacySpace="0" w:legacyIndent="577"/>
      <w:lvlJc w:val="left"/>
      <w:rPr>
        <w:rFonts w:ascii="Times New Roman" w:hAnsi="Times New Roman" w:cs="Times New Roman" w:hint="default"/>
      </w:rPr>
    </w:lvl>
  </w:abstractNum>
  <w:abstractNum w:abstractNumId="27" w15:restartNumberingAfterBreak="0">
    <w:nsid w:val="4D797092"/>
    <w:multiLevelType w:val="multilevel"/>
    <w:tmpl w:val="826CE722"/>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4F7F6FC6"/>
    <w:multiLevelType w:val="multilevel"/>
    <w:tmpl w:val="826CE722"/>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4FE55D5F"/>
    <w:multiLevelType w:val="multilevel"/>
    <w:tmpl w:val="826CE722"/>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0" w15:restartNumberingAfterBreak="0">
    <w:nsid w:val="605030D8"/>
    <w:multiLevelType w:val="multilevel"/>
    <w:tmpl w:val="826CE722"/>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645144E4"/>
    <w:multiLevelType w:val="multilevel"/>
    <w:tmpl w:val="826CE722"/>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15:restartNumberingAfterBreak="0">
    <w:nsid w:val="701229F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8E94CF7"/>
    <w:multiLevelType w:val="multilevel"/>
    <w:tmpl w:val="826CE722"/>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num w:numId="1">
    <w:abstractNumId w:val="16"/>
  </w:num>
  <w:num w:numId="2">
    <w:abstractNumId w:val="15"/>
  </w:num>
  <w:num w:numId="3">
    <w:abstractNumId w:val="2"/>
  </w:num>
  <w:num w:numId="4">
    <w:abstractNumId w:val="19"/>
  </w:num>
  <w:num w:numId="5">
    <w:abstractNumId w:val="20"/>
  </w:num>
  <w:num w:numId="6">
    <w:abstractNumId w:val="26"/>
  </w:num>
  <w:num w:numId="7">
    <w:abstractNumId w:val="22"/>
  </w:num>
  <w:num w:numId="8">
    <w:abstractNumId w:val="11"/>
  </w:num>
  <w:num w:numId="9">
    <w:abstractNumId w:val="12"/>
  </w:num>
  <w:num w:numId="10">
    <w:abstractNumId w:val="24"/>
  </w:num>
  <w:num w:numId="11">
    <w:abstractNumId w:val="23"/>
  </w:num>
  <w:num w:numId="12">
    <w:abstractNumId w:val="6"/>
  </w:num>
  <w:num w:numId="13">
    <w:abstractNumId w:val="13"/>
  </w:num>
  <w:num w:numId="14">
    <w:abstractNumId w:val="7"/>
  </w:num>
  <w:num w:numId="15">
    <w:abstractNumId w:val="9"/>
  </w:num>
  <w:num w:numId="16">
    <w:abstractNumId w:val="4"/>
  </w:num>
  <w:num w:numId="17">
    <w:abstractNumId w:val="18"/>
  </w:num>
  <w:num w:numId="18">
    <w:abstractNumId w:val="25"/>
  </w:num>
  <w:num w:numId="19">
    <w:abstractNumId w:val="30"/>
  </w:num>
  <w:num w:numId="20">
    <w:abstractNumId w:val="17"/>
  </w:num>
  <w:num w:numId="21">
    <w:abstractNumId w:val="14"/>
  </w:num>
  <w:num w:numId="22">
    <w:abstractNumId w:val="21"/>
  </w:num>
  <w:num w:numId="23">
    <w:abstractNumId w:val="31"/>
  </w:num>
  <w:num w:numId="24">
    <w:abstractNumId w:val="8"/>
  </w:num>
  <w:num w:numId="25">
    <w:abstractNumId w:val="5"/>
  </w:num>
  <w:num w:numId="26">
    <w:abstractNumId w:val="33"/>
  </w:num>
  <w:num w:numId="27">
    <w:abstractNumId w:val="29"/>
  </w:num>
  <w:num w:numId="28">
    <w:abstractNumId w:val="0"/>
  </w:num>
  <w:num w:numId="29">
    <w:abstractNumId w:val="28"/>
  </w:num>
  <w:num w:numId="30">
    <w:abstractNumId w:val="27"/>
  </w:num>
  <w:num w:numId="31">
    <w:abstractNumId w:val="10"/>
  </w:num>
  <w:num w:numId="32">
    <w:abstractNumId w:val="32"/>
  </w:num>
  <w:num w:numId="33">
    <w:abstractNumId w:val="3"/>
  </w:num>
  <w:num w:numId="34">
    <w:abstractNumId w:val="6"/>
  </w:num>
  <w:num w:numId="35">
    <w:abstractNumId w:val="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70E7"/>
    <w:rsid w:val="00000814"/>
    <w:rsid w:val="00026BB0"/>
    <w:rsid w:val="00033931"/>
    <w:rsid w:val="00051C41"/>
    <w:rsid w:val="00075B6A"/>
    <w:rsid w:val="00083061"/>
    <w:rsid w:val="00095368"/>
    <w:rsid w:val="000D31CE"/>
    <w:rsid w:val="001121E0"/>
    <w:rsid w:val="001347A3"/>
    <w:rsid w:val="001353A0"/>
    <w:rsid w:val="00140F2D"/>
    <w:rsid w:val="00156A25"/>
    <w:rsid w:val="001608C2"/>
    <w:rsid w:val="00176E24"/>
    <w:rsid w:val="001D7073"/>
    <w:rsid w:val="001D70F7"/>
    <w:rsid w:val="001E2ED7"/>
    <w:rsid w:val="001F021C"/>
    <w:rsid w:val="00200A58"/>
    <w:rsid w:val="00274AB7"/>
    <w:rsid w:val="002778B3"/>
    <w:rsid w:val="002B015A"/>
    <w:rsid w:val="002B1926"/>
    <w:rsid w:val="002B3431"/>
    <w:rsid w:val="002E44AA"/>
    <w:rsid w:val="00312261"/>
    <w:rsid w:val="003554FB"/>
    <w:rsid w:val="0036329E"/>
    <w:rsid w:val="00363612"/>
    <w:rsid w:val="0036401B"/>
    <w:rsid w:val="00384742"/>
    <w:rsid w:val="003A1C45"/>
    <w:rsid w:val="003F4DED"/>
    <w:rsid w:val="00402238"/>
    <w:rsid w:val="00426DFA"/>
    <w:rsid w:val="00462A7C"/>
    <w:rsid w:val="00463252"/>
    <w:rsid w:val="004720B7"/>
    <w:rsid w:val="004A5EE1"/>
    <w:rsid w:val="004A612B"/>
    <w:rsid w:val="004B58DD"/>
    <w:rsid w:val="004F5EB9"/>
    <w:rsid w:val="004F7446"/>
    <w:rsid w:val="0050594F"/>
    <w:rsid w:val="005068EC"/>
    <w:rsid w:val="00541DAB"/>
    <w:rsid w:val="005E1B7C"/>
    <w:rsid w:val="005F238C"/>
    <w:rsid w:val="005F44E6"/>
    <w:rsid w:val="00604E52"/>
    <w:rsid w:val="006321CD"/>
    <w:rsid w:val="00634D3B"/>
    <w:rsid w:val="006A47B3"/>
    <w:rsid w:val="006D5486"/>
    <w:rsid w:val="006F1312"/>
    <w:rsid w:val="006F6C29"/>
    <w:rsid w:val="007519AB"/>
    <w:rsid w:val="00752285"/>
    <w:rsid w:val="007777FB"/>
    <w:rsid w:val="007B5BDA"/>
    <w:rsid w:val="007B689C"/>
    <w:rsid w:val="007D0261"/>
    <w:rsid w:val="007D4D19"/>
    <w:rsid w:val="007F2DEE"/>
    <w:rsid w:val="008220CC"/>
    <w:rsid w:val="0083547A"/>
    <w:rsid w:val="00836B49"/>
    <w:rsid w:val="008700D6"/>
    <w:rsid w:val="008921BA"/>
    <w:rsid w:val="008F0959"/>
    <w:rsid w:val="008F13DC"/>
    <w:rsid w:val="00954A60"/>
    <w:rsid w:val="0097329C"/>
    <w:rsid w:val="009C24E3"/>
    <w:rsid w:val="009D25AA"/>
    <w:rsid w:val="009D2788"/>
    <w:rsid w:val="00A00096"/>
    <w:rsid w:val="00A14FA1"/>
    <w:rsid w:val="00A42EBD"/>
    <w:rsid w:val="00A50666"/>
    <w:rsid w:val="00A546C3"/>
    <w:rsid w:val="00A57287"/>
    <w:rsid w:val="00A87742"/>
    <w:rsid w:val="00AA3484"/>
    <w:rsid w:val="00AF5990"/>
    <w:rsid w:val="00B00C86"/>
    <w:rsid w:val="00B06270"/>
    <w:rsid w:val="00B11A5A"/>
    <w:rsid w:val="00B21E09"/>
    <w:rsid w:val="00B457F0"/>
    <w:rsid w:val="00B54F9A"/>
    <w:rsid w:val="00B6003A"/>
    <w:rsid w:val="00BF6AD7"/>
    <w:rsid w:val="00C032A0"/>
    <w:rsid w:val="00C034B6"/>
    <w:rsid w:val="00C07256"/>
    <w:rsid w:val="00C22778"/>
    <w:rsid w:val="00C3086E"/>
    <w:rsid w:val="00C32B65"/>
    <w:rsid w:val="00C81917"/>
    <w:rsid w:val="00C85893"/>
    <w:rsid w:val="00C945D5"/>
    <w:rsid w:val="00CB65F2"/>
    <w:rsid w:val="00CD7F24"/>
    <w:rsid w:val="00D070E7"/>
    <w:rsid w:val="00D145EF"/>
    <w:rsid w:val="00D37C66"/>
    <w:rsid w:val="00D44240"/>
    <w:rsid w:val="00D81AD5"/>
    <w:rsid w:val="00DB506F"/>
    <w:rsid w:val="00DE39A1"/>
    <w:rsid w:val="00DF57A2"/>
    <w:rsid w:val="00DF73DD"/>
    <w:rsid w:val="00DF7CCD"/>
    <w:rsid w:val="00E30CD8"/>
    <w:rsid w:val="00E50AAB"/>
    <w:rsid w:val="00E9472D"/>
    <w:rsid w:val="00EE31E7"/>
    <w:rsid w:val="00F2382A"/>
    <w:rsid w:val="00F42C58"/>
    <w:rsid w:val="00F46816"/>
    <w:rsid w:val="00F60BCD"/>
    <w:rsid w:val="00F756E9"/>
    <w:rsid w:val="00F84F41"/>
    <w:rsid w:val="00FB05D0"/>
    <w:rsid w:val="00FC4808"/>
    <w:rsid w:val="00FC5D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47CB2"/>
  <w15:docId w15:val="{5CCB85A2-5368-4F26-906B-7C03FD01A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D070E7"/>
    <w:pPr>
      <w:spacing w:after="0" w:line="240" w:lineRule="auto"/>
    </w:pPr>
    <w:rPr>
      <w:rFonts w:ascii="Times New Roman" w:eastAsia="Times New Roman" w:hAnsi="Times New Roman" w:cs="Times New Roman"/>
      <w:sz w:val="28"/>
      <w:szCs w:val="24"/>
      <w:lang w:eastAsia="ru-RU"/>
    </w:rPr>
  </w:style>
  <w:style w:type="paragraph" w:styleId="1">
    <w:name w:val="heading 1"/>
    <w:basedOn w:val="a0"/>
    <w:next w:val="a0"/>
    <w:link w:val="10"/>
    <w:qFormat/>
    <w:rsid w:val="00D070E7"/>
    <w:pPr>
      <w:keepNext/>
      <w:ind w:firstLine="720"/>
      <w:jc w:val="center"/>
      <w:outlineLvl w:val="0"/>
    </w:pPr>
    <w:rPr>
      <w:rFonts w:ascii="Cambria" w:hAnsi="Cambria"/>
      <w:b/>
      <w:bCs/>
      <w:kern w:val="32"/>
      <w:sz w:val="32"/>
      <w:szCs w:val="32"/>
      <w:lang w:val="x-none" w:eastAsia="x-none"/>
    </w:rPr>
  </w:style>
  <w:style w:type="paragraph" w:styleId="20">
    <w:name w:val="heading 2"/>
    <w:basedOn w:val="a0"/>
    <w:next w:val="a0"/>
    <w:link w:val="21"/>
    <w:qFormat/>
    <w:rsid w:val="00D070E7"/>
    <w:pPr>
      <w:keepNext/>
      <w:jc w:val="center"/>
      <w:outlineLvl w:val="1"/>
    </w:pPr>
    <w:rPr>
      <w:rFonts w:ascii="Cambria" w:hAnsi="Cambria"/>
      <w:b/>
      <w:bCs/>
      <w:i/>
      <w:iCs/>
      <w:szCs w:val="28"/>
      <w:lang w:val="x-none" w:eastAsia="x-none"/>
    </w:rPr>
  </w:style>
  <w:style w:type="paragraph" w:styleId="3">
    <w:name w:val="heading 3"/>
    <w:aliases w:val="H3"/>
    <w:basedOn w:val="a0"/>
    <w:next w:val="a0"/>
    <w:link w:val="30"/>
    <w:qFormat/>
    <w:rsid w:val="00D070E7"/>
    <w:pPr>
      <w:keepNext/>
      <w:ind w:firstLine="720"/>
      <w:jc w:val="center"/>
      <w:outlineLvl w:val="2"/>
    </w:pPr>
    <w:rPr>
      <w:rFonts w:ascii="Cambria" w:hAnsi="Cambria"/>
      <w:b/>
      <w:bCs/>
      <w:sz w:val="26"/>
      <w:szCs w:val="26"/>
      <w:lang w:val="x-none" w:eastAsia="x-none"/>
    </w:rPr>
  </w:style>
  <w:style w:type="paragraph" w:styleId="4">
    <w:name w:val="heading 4"/>
    <w:basedOn w:val="a0"/>
    <w:next w:val="a0"/>
    <w:link w:val="40"/>
    <w:qFormat/>
    <w:rsid w:val="00D070E7"/>
    <w:pPr>
      <w:keepNext/>
      <w:widowControl w:val="0"/>
      <w:autoSpaceDE w:val="0"/>
      <w:autoSpaceDN w:val="0"/>
      <w:adjustRightInd w:val="0"/>
      <w:spacing w:before="240" w:after="60"/>
      <w:outlineLvl w:val="3"/>
    </w:pPr>
    <w:rPr>
      <w:rFonts w:ascii="Calibri" w:hAnsi="Calibri"/>
      <w:b/>
      <w:bCs/>
      <w:szCs w:val="28"/>
      <w:lang w:val="x-none" w:eastAsia="x-none"/>
    </w:rPr>
  </w:style>
  <w:style w:type="paragraph" w:styleId="5">
    <w:name w:val="heading 5"/>
    <w:basedOn w:val="a0"/>
    <w:next w:val="a0"/>
    <w:link w:val="50"/>
    <w:qFormat/>
    <w:rsid w:val="00D070E7"/>
    <w:pPr>
      <w:keepNext/>
      <w:spacing w:line="240" w:lineRule="atLeast"/>
      <w:outlineLvl w:val="4"/>
    </w:pPr>
    <w:rPr>
      <w:rFonts w:ascii="Calibri" w:hAnsi="Calibri"/>
      <w:b/>
      <w:bCs/>
      <w:i/>
      <w:iCs/>
      <w:sz w:val="26"/>
      <w:szCs w:val="26"/>
      <w:lang w:val="x-none" w:eastAsia="x-none"/>
    </w:rPr>
  </w:style>
  <w:style w:type="paragraph" w:styleId="6">
    <w:name w:val="heading 6"/>
    <w:basedOn w:val="a0"/>
    <w:next w:val="a0"/>
    <w:link w:val="60"/>
    <w:qFormat/>
    <w:rsid w:val="00D070E7"/>
    <w:pPr>
      <w:tabs>
        <w:tab w:val="num" w:pos="1152"/>
      </w:tabs>
      <w:spacing w:before="240" w:after="60"/>
      <w:ind w:left="1152" w:hanging="1152"/>
      <w:outlineLvl w:val="5"/>
    </w:pPr>
    <w:rPr>
      <w:b/>
      <w:bCs/>
      <w:sz w:val="22"/>
      <w:szCs w:val="22"/>
      <w:lang w:val="x-none" w:eastAsia="x-none"/>
    </w:rPr>
  </w:style>
  <w:style w:type="paragraph" w:styleId="7">
    <w:name w:val="heading 7"/>
    <w:basedOn w:val="a0"/>
    <w:next w:val="a0"/>
    <w:link w:val="70"/>
    <w:qFormat/>
    <w:rsid w:val="00D070E7"/>
    <w:pPr>
      <w:tabs>
        <w:tab w:val="num" w:pos="1296"/>
      </w:tabs>
      <w:spacing w:before="240" w:after="60"/>
      <w:ind w:left="1296" w:hanging="1296"/>
      <w:outlineLvl w:val="6"/>
    </w:pPr>
    <w:rPr>
      <w:sz w:val="24"/>
      <w:lang w:val="x-none" w:eastAsia="x-none"/>
    </w:rPr>
  </w:style>
  <w:style w:type="paragraph" w:styleId="8">
    <w:name w:val="heading 8"/>
    <w:basedOn w:val="a0"/>
    <w:next w:val="a0"/>
    <w:link w:val="80"/>
    <w:qFormat/>
    <w:rsid w:val="00D070E7"/>
    <w:pPr>
      <w:keepNext/>
      <w:ind w:left="360"/>
      <w:jc w:val="center"/>
      <w:outlineLvl w:val="7"/>
    </w:pPr>
    <w:rPr>
      <w:rFonts w:ascii="Calibri" w:hAnsi="Calibri"/>
      <w:i/>
      <w:iCs/>
      <w:sz w:val="24"/>
      <w:lang w:val="x-none" w:eastAsia="x-none"/>
    </w:rPr>
  </w:style>
  <w:style w:type="paragraph" w:styleId="9">
    <w:name w:val="heading 9"/>
    <w:basedOn w:val="a0"/>
    <w:next w:val="a0"/>
    <w:link w:val="90"/>
    <w:qFormat/>
    <w:rsid w:val="00D070E7"/>
    <w:pPr>
      <w:tabs>
        <w:tab w:val="num" w:pos="1584"/>
      </w:tabs>
      <w:spacing w:before="240" w:after="60"/>
      <w:ind w:left="1584" w:hanging="1584"/>
      <w:outlineLvl w:val="8"/>
    </w:pPr>
    <w:rPr>
      <w:rFonts w:ascii="Arial" w:hAnsi="Arial"/>
      <w:sz w:val="22"/>
      <w:szCs w:val="22"/>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D070E7"/>
    <w:rPr>
      <w:rFonts w:ascii="Cambria" w:eastAsia="Times New Roman" w:hAnsi="Cambria" w:cs="Times New Roman"/>
      <w:b/>
      <w:bCs/>
      <w:kern w:val="32"/>
      <w:sz w:val="32"/>
      <w:szCs w:val="32"/>
      <w:lang w:val="x-none" w:eastAsia="x-none"/>
    </w:rPr>
  </w:style>
  <w:style w:type="character" w:customStyle="1" w:styleId="21">
    <w:name w:val="Заголовок 2 Знак"/>
    <w:basedOn w:val="a1"/>
    <w:link w:val="20"/>
    <w:rsid w:val="00D070E7"/>
    <w:rPr>
      <w:rFonts w:ascii="Cambria" w:eastAsia="Times New Roman" w:hAnsi="Cambria" w:cs="Times New Roman"/>
      <w:b/>
      <w:bCs/>
      <w:i/>
      <w:iCs/>
      <w:sz w:val="28"/>
      <w:szCs w:val="28"/>
      <w:lang w:val="x-none" w:eastAsia="x-none"/>
    </w:rPr>
  </w:style>
  <w:style w:type="character" w:customStyle="1" w:styleId="30">
    <w:name w:val="Заголовок 3 Знак"/>
    <w:aliases w:val="H3 Знак"/>
    <w:basedOn w:val="a1"/>
    <w:link w:val="3"/>
    <w:rsid w:val="00D070E7"/>
    <w:rPr>
      <w:rFonts w:ascii="Cambria" w:eastAsia="Times New Roman" w:hAnsi="Cambria" w:cs="Times New Roman"/>
      <w:b/>
      <w:bCs/>
      <w:sz w:val="26"/>
      <w:szCs w:val="26"/>
      <w:lang w:val="x-none" w:eastAsia="x-none"/>
    </w:rPr>
  </w:style>
  <w:style w:type="character" w:customStyle="1" w:styleId="40">
    <w:name w:val="Заголовок 4 Знак"/>
    <w:basedOn w:val="a1"/>
    <w:link w:val="4"/>
    <w:rsid w:val="00D070E7"/>
    <w:rPr>
      <w:rFonts w:ascii="Calibri" w:eastAsia="Times New Roman" w:hAnsi="Calibri" w:cs="Times New Roman"/>
      <w:b/>
      <w:bCs/>
      <w:sz w:val="28"/>
      <w:szCs w:val="28"/>
      <w:lang w:val="x-none" w:eastAsia="x-none"/>
    </w:rPr>
  </w:style>
  <w:style w:type="character" w:customStyle="1" w:styleId="50">
    <w:name w:val="Заголовок 5 Знак"/>
    <w:basedOn w:val="a1"/>
    <w:link w:val="5"/>
    <w:rsid w:val="00D070E7"/>
    <w:rPr>
      <w:rFonts w:ascii="Calibri" w:eastAsia="Times New Roman" w:hAnsi="Calibri" w:cs="Times New Roman"/>
      <w:b/>
      <w:bCs/>
      <w:i/>
      <w:iCs/>
      <w:sz w:val="26"/>
      <w:szCs w:val="26"/>
      <w:lang w:val="x-none" w:eastAsia="x-none"/>
    </w:rPr>
  </w:style>
  <w:style w:type="character" w:customStyle="1" w:styleId="60">
    <w:name w:val="Заголовок 6 Знак"/>
    <w:basedOn w:val="a1"/>
    <w:link w:val="6"/>
    <w:rsid w:val="00D070E7"/>
    <w:rPr>
      <w:rFonts w:ascii="Times New Roman" w:eastAsia="Times New Roman" w:hAnsi="Times New Roman" w:cs="Times New Roman"/>
      <w:b/>
      <w:bCs/>
      <w:lang w:val="x-none" w:eastAsia="x-none"/>
    </w:rPr>
  </w:style>
  <w:style w:type="character" w:customStyle="1" w:styleId="70">
    <w:name w:val="Заголовок 7 Знак"/>
    <w:basedOn w:val="a1"/>
    <w:link w:val="7"/>
    <w:rsid w:val="00D070E7"/>
    <w:rPr>
      <w:rFonts w:ascii="Times New Roman" w:eastAsia="Times New Roman" w:hAnsi="Times New Roman" w:cs="Times New Roman"/>
      <w:sz w:val="24"/>
      <w:szCs w:val="24"/>
      <w:lang w:val="x-none" w:eastAsia="x-none"/>
    </w:rPr>
  </w:style>
  <w:style w:type="character" w:customStyle="1" w:styleId="80">
    <w:name w:val="Заголовок 8 Знак"/>
    <w:basedOn w:val="a1"/>
    <w:link w:val="8"/>
    <w:rsid w:val="00D070E7"/>
    <w:rPr>
      <w:rFonts w:ascii="Calibri" w:eastAsia="Times New Roman" w:hAnsi="Calibri" w:cs="Times New Roman"/>
      <w:i/>
      <w:iCs/>
      <w:sz w:val="24"/>
      <w:szCs w:val="24"/>
      <w:lang w:val="x-none" w:eastAsia="x-none"/>
    </w:rPr>
  </w:style>
  <w:style w:type="character" w:customStyle="1" w:styleId="90">
    <w:name w:val="Заголовок 9 Знак"/>
    <w:basedOn w:val="a1"/>
    <w:link w:val="9"/>
    <w:rsid w:val="00D070E7"/>
    <w:rPr>
      <w:rFonts w:ascii="Arial" w:eastAsia="Times New Roman" w:hAnsi="Arial" w:cs="Times New Roman"/>
      <w:lang w:val="x-none" w:eastAsia="x-none"/>
    </w:rPr>
  </w:style>
  <w:style w:type="paragraph" w:styleId="a4">
    <w:name w:val="Balloon Text"/>
    <w:basedOn w:val="a0"/>
    <w:link w:val="a5"/>
    <w:uiPriority w:val="99"/>
    <w:semiHidden/>
    <w:rsid w:val="00D070E7"/>
    <w:rPr>
      <w:sz w:val="2"/>
      <w:szCs w:val="20"/>
      <w:lang w:val="x-none" w:eastAsia="x-none"/>
    </w:rPr>
  </w:style>
  <w:style w:type="character" w:customStyle="1" w:styleId="a5">
    <w:name w:val="Текст выноски Знак"/>
    <w:basedOn w:val="a1"/>
    <w:link w:val="a4"/>
    <w:uiPriority w:val="99"/>
    <w:semiHidden/>
    <w:rsid w:val="00D070E7"/>
    <w:rPr>
      <w:rFonts w:ascii="Times New Roman" w:eastAsia="Times New Roman" w:hAnsi="Times New Roman" w:cs="Times New Roman"/>
      <w:sz w:val="2"/>
      <w:szCs w:val="20"/>
      <w:lang w:val="x-none" w:eastAsia="x-none"/>
    </w:rPr>
  </w:style>
  <w:style w:type="paragraph" w:customStyle="1" w:styleId="ConsNormal">
    <w:name w:val="ConsNormal"/>
    <w:uiPriority w:val="99"/>
    <w:rsid w:val="00D070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w:aliases w:val="Основной текст Знак Знак Знак Знак,Основной текст Знак Знак Знак,Основной текст Знак1,Основной текст Знак Знак,Основной текст Знак Знак Знак Знак Знак Знак,Основной текст Знак Знак Знак Знак1 Знак,Знак2,Зн"/>
    <w:basedOn w:val="a0"/>
    <w:link w:val="22"/>
    <w:rsid w:val="00D070E7"/>
    <w:pPr>
      <w:spacing w:before="480" w:after="240" w:line="360" w:lineRule="exact"/>
      <w:jc w:val="center"/>
    </w:pPr>
    <w:rPr>
      <w:b/>
      <w:sz w:val="24"/>
      <w:szCs w:val="20"/>
    </w:rPr>
  </w:style>
  <w:style w:type="character" w:customStyle="1" w:styleId="a7">
    <w:name w:val="Основной текст Знак"/>
    <w:basedOn w:val="a1"/>
    <w:uiPriority w:val="99"/>
    <w:semiHidden/>
    <w:rsid w:val="00D070E7"/>
    <w:rPr>
      <w:rFonts w:ascii="Times New Roman" w:eastAsia="Times New Roman" w:hAnsi="Times New Roman" w:cs="Times New Roman"/>
      <w:sz w:val="28"/>
      <w:szCs w:val="24"/>
      <w:lang w:eastAsia="ru-RU"/>
    </w:rPr>
  </w:style>
  <w:style w:type="character" w:customStyle="1" w:styleId="22">
    <w:name w:val="Основной текст Знак2"/>
    <w:aliases w:val="Основной текст Знак Знак Знак Знак Знак,Основной текст Знак Знак Знак Знак1,Основной текст Знак1 Знак,Основной текст Знак Знак Знак1,Основной текст Знак Знак Знак Знак Знак Знак Знак,Основной текст Знак Знак Знак Знак1 Знак Знак"/>
    <w:link w:val="a6"/>
    <w:locked/>
    <w:rsid w:val="00D070E7"/>
    <w:rPr>
      <w:rFonts w:ascii="Times New Roman" w:eastAsia="Times New Roman" w:hAnsi="Times New Roman" w:cs="Times New Roman"/>
      <w:b/>
      <w:sz w:val="24"/>
      <w:szCs w:val="20"/>
      <w:lang w:eastAsia="ru-RU"/>
    </w:rPr>
  </w:style>
  <w:style w:type="paragraph" w:customStyle="1" w:styleId="11">
    <w:name w:val="Обычный1"/>
    <w:link w:val="Normal"/>
    <w:rsid w:val="00D070E7"/>
    <w:pPr>
      <w:spacing w:after="0" w:line="240" w:lineRule="auto"/>
      <w:ind w:firstLine="720"/>
      <w:jc w:val="both"/>
    </w:pPr>
    <w:rPr>
      <w:rFonts w:ascii="Times New Roman" w:eastAsia="Times New Roman" w:hAnsi="Times New Roman" w:cs="Times New Roman"/>
      <w:szCs w:val="20"/>
      <w:lang w:eastAsia="ru-RU"/>
    </w:rPr>
  </w:style>
  <w:style w:type="character" w:customStyle="1" w:styleId="Normal">
    <w:name w:val="Normal Знак"/>
    <w:link w:val="11"/>
    <w:locked/>
    <w:rsid w:val="00D070E7"/>
    <w:rPr>
      <w:rFonts w:ascii="Times New Roman" w:eastAsia="Times New Roman" w:hAnsi="Times New Roman" w:cs="Times New Roman"/>
      <w:szCs w:val="20"/>
      <w:lang w:eastAsia="ru-RU"/>
    </w:rPr>
  </w:style>
  <w:style w:type="character" w:styleId="a8">
    <w:name w:val="Hyperlink"/>
    <w:rsid w:val="00D070E7"/>
    <w:rPr>
      <w:rFonts w:cs="Times New Roman"/>
      <w:color w:val="0000FF"/>
      <w:u w:val="single"/>
    </w:rPr>
  </w:style>
  <w:style w:type="paragraph" w:customStyle="1" w:styleId="ConsPlusNormal">
    <w:name w:val="ConsPlusNormal"/>
    <w:rsid w:val="00D070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D070E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Body Text Indent"/>
    <w:basedOn w:val="a0"/>
    <w:link w:val="aa"/>
    <w:rsid w:val="00D070E7"/>
    <w:pPr>
      <w:ind w:firstLine="360"/>
      <w:jc w:val="both"/>
    </w:pPr>
    <w:rPr>
      <w:sz w:val="24"/>
      <w:szCs w:val="20"/>
      <w:lang w:val="x-none" w:eastAsia="x-none"/>
    </w:rPr>
  </w:style>
  <w:style w:type="character" w:customStyle="1" w:styleId="aa">
    <w:name w:val="Основной текст с отступом Знак"/>
    <w:basedOn w:val="a1"/>
    <w:link w:val="a9"/>
    <w:rsid w:val="00D070E7"/>
    <w:rPr>
      <w:rFonts w:ascii="Times New Roman" w:eastAsia="Times New Roman" w:hAnsi="Times New Roman" w:cs="Times New Roman"/>
      <w:sz w:val="24"/>
      <w:szCs w:val="20"/>
      <w:lang w:val="x-none" w:eastAsia="x-none"/>
    </w:rPr>
  </w:style>
  <w:style w:type="paragraph" w:styleId="23">
    <w:name w:val="Body Text 2"/>
    <w:basedOn w:val="a0"/>
    <w:link w:val="24"/>
    <w:rsid w:val="00D070E7"/>
    <w:pPr>
      <w:jc w:val="both"/>
    </w:pPr>
    <w:rPr>
      <w:sz w:val="24"/>
      <w:lang w:val="x-none" w:eastAsia="x-none"/>
    </w:rPr>
  </w:style>
  <w:style w:type="character" w:customStyle="1" w:styleId="24">
    <w:name w:val="Основной текст 2 Знак"/>
    <w:basedOn w:val="a1"/>
    <w:link w:val="23"/>
    <w:rsid w:val="00D070E7"/>
    <w:rPr>
      <w:rFonts w:ascii="Times New Roman" w:eastAsia="Times New Roman" w:hAnsi="Times New Roman" w:cs="Times New Roman"/>
      <w:sz w:val="24"/>
      <w:szCs w:val="24"/>
      <w:lang w:val="x-none" w:eastAsia="x-none"/>
    </w:rPr>
  </w:style>
  <w:style w:type="character" w:styleId="ab">
    <w:name w:val="page number"/>
    <w:uiPriority w:val="99"/>
    <w:rsid w:val="00D070E7"/>
    <w:rPr>
      <w:rFonts w:cs="Times New Roman"/>
    </w:rPr>
  </w:style>
  <w:style w:type="paragraph" w:styleId="ac">
    <w:name w:val="header"/>
    <w:basedOn w:val="a0"/>
    <w:link w:val="ad"/>
    <w:uiPriority w:val="99"/>
    <w:rsid w:val="00D070E7"/>
    <w:pPr>
      <w:tabs>
        <w:tab w:val="center" w:pos="4153"/>
        <w:tab w:val="right" w:pos="8306"/>
      </w:tabs>
    </w:pPr>
    <w:rPr>
      <w:sz w:val="24"/>
      <w:lang w:val="x-none" w:eastAsia="x-none"/>
    </w:rPr>
  </w:style>
  <w:style w:type="character" w:customStyle="1" w:styleId="ad">
    <w:name w:val="Верхний колонтитул Знак"/>
    <w:basedOn w:val="a1"/>
    <w:link w:val="ac"/>
    <w:uiPriority w:val="99"/>
    <w:rsid w:val="00D070E7"/>
    <w:rPr>
      <w:rFonts w:ascii="Times New Roman" w:eastAsia="Times New Roman" w:hAnsi="Times New Roman" w:cs="Times New Roman"/>
      <w:sz w:val="24"/>
      <w:szCs w:val="24"/>
      <w:lang w:val="x-none" w:eastAsia="x-none"/>
    </w:rPr>
  </w:style>
  <w:style w:type="paragraph" w:customStyle="1" w:styleId="ae">
    <w:basedOn w:val="a0"/>
    <w:next w:val="af"/>
    <w:link w:val="af0"/>
    <w:uiPriority w:val="10"/>
    <w:qFormat/>
    <w:rsid w:val="00D070E7"/>
    <w:pPr>
      <w:jc w:val="center"/>
    </w:pPr>
    <w:rPr>
      <w:rFonts w:ascii="Cambria" w:hAnsi="Cambria"/>
      <w:b/>
      <w:bCs/>
      <w:kern w:val="28"/>
      <w:sz w:val="32"/>
      <w:szCs w:val="32"/>
    </w:rPr>
  </w:style>
  <w:style w:type="character" w:customStyle="1" w:styleId="af0">
    <w:name w:val="Название Знак"/>
    <w:link w:val="ae"/>
    <w:uiPriority w:val="10"/>
    <w:locked/>
    <w:rsid w:val="00D070E7"/>
    <w:rPr>
      <w:rFonts w:ascii="Cambria" w:eastAsia="Times New Roman" w:hAnsi="Cambria" w:cs="Times New Roman"/>
      <w:b/>
      <w:bCs/>
      <w:kern w:val="28"/>
      <w:sz w:val="32"/>
      <w:szCs w:val="32"/>
      <w:lang w:eastAsia="ru-RU"/>
    </w:rPr>
  </w:style>
  <w:style w:type="paragraph" w:styleId="af1">
    <w:name w:val="footer"/>
    <w:basedOn w:val="a0"/>
    <w:link w:val="af2"/>
    <w:uiPriority w:val="99"/>
    <w:rsid w:val="00D070E7"/>
    <w:pPr>
      <w:tabs>
        <w:tab w:val="center" w:pos="4677"/>
        <w:tab w:val="right" w:pos="9355"/>
      </w:tabs>
    </w:pPr>
    <w:rPr>
      <w:sz w:val="24"/>
      <w:lang w:val="x-none" w:eastAsia="x-none"/>
    </w:rPr>
  </w:style>
  <w:style w:type="character" w:customStyle="1" w:styleId="af2">
    <w:name w:val="Нижний колонтитул Знак"/>
    <w:basedOn w:val="a1"/>
    <w:link w:val="af1"/>
    <w:uiPriority w:val="99"/>
    <w:rsid w:val="00D070E7"/>
    <w:rPr>
      <w:rFonts w:ascii="Times New Roman" w:eastAsia="Times New Roman" w:hAnsi="Times New Roman" w:cs="Times New Roman"/>
      <w:sz w:val="24"/>
      <w:szCs w:val="24"/>
      <w:lang w:val="x-none" w:eastAsia="x-none"/>
    </w:rPr>
  </w:style>
  <w:style w:type="paragraph" w:customStyle="1" w:styleId="ConsTitle">
    <w:name w:val="ConsTitle"/>
    <w:rsid w:val="00D070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12">
    <w:name w:val="Основной текст с отступом1"/>
    <w:basedOn w:val="a0"/>
    <w:rsid w:val="00D070E7"/>
    <w:pPr>
      <w:suppressAutoHyphens/>
      <w:autoSpaceDE w:val="0"/>
      <w:autoSpaceDN w:val="0"/>
      <w:ind w:firstLine="420"/>
      <w:jc w:val="both"/>
    </w:pPr>
    <w:rPr>
      <w:spacing w:val="-3"/>
      <w:sz w:val="20"/>
    </w:rPr>
  </w:style>
  <w:style w:type="paragraph" w:styleId="af3">
    <w:name w:val="Plain Text"/>
    <w:basedOn w:val="a0"/>
    <w:link w:val="af4"/>
    <w:uiPriority w:val="99"/>
    <w:rsid w:val="00D070E7"/>
    <w:rPr>
      <w:rFonts w:ascii="Courier New" w:hAnsi="Courier New"/>
      <w:sz w:val="20"/>
      <w:szCs w:val="20"/>
      <w:lang w:val="x-none" w:eastAsia="x-none"/>
    </w:rPr>
  </w:style>
  <w:style w:type="character" w:customStyle="1" w:styleId="af4">
    <w:name w:val="Текст Знак"/>
    <w:basedOn w:val="a1"/>
    <w:link w:val="af3"/>
    <w:uiPriority w:val="99"/>
    <w:rsid w:val="00D070E7"/>
    <w:rPr>
      <w:rFonts w:ascii="Courier New" w:eastAsia="Times New Roman" w:hAnsi="Courier New" w:cs="Times New Roman"/>
      <w:sz w:val="20"/>
      <w:szCs w:val="20"/>
      <w:lang w:val="x-none" w:eastAsia="x-none"/>
    </w:rPr>
  </w:style>
  <w:style w:type="paragraph" w:customStyle="1" w:styleId="110">
    <w:name w:val="Заголовок 11"/>
    <w:basedOn w:val="11"/>
    <w:next w:val="11"/>
    <w:rsid w:val="00D070E7"/>
    <w:pPr>
      <w:keepNext/>
      <w:spacing w:before="240" w:after="60"/>
      <w:ind w:firstLine="0"/>
      <w:jc w:val="center"/>
    </w:pPr>
    <w:rPr>
      <w:b/>
      <w:kern w:val="28"/>
    </w:rPr>
  </w:style>
  <w:style w:type="paragraph" w:customStyle="1" w:styleId="41">
    <w:name w:val="заголовок 4"/>
    <w:basedOn w:val="a0"/>
    <w:next w:val="a0"/>
    <w:rsid w:val="00D070E7"/>
    <w:pPr>
      <w:keepNext/>
      <w:tabs>
        <w:tab w:val="left" w:pos="0"/>
      </w:tabs>
      <w:suppressAutoHyphens/>
      <w:snapToGrid w:val="0"/>
      <w:jc w:val="center"/>
    </w:pPr>
    <w:rPr>
      <w:spacing w:val="-2"/>
      <w:sz w:val="24"/>
      <w:szCs w:val="20"/>
    </w:rPr>
  </w:style>
  <w:style w:type="paragraph" w:customStyle="1" w:styleId="13">
    <w:name w:val="заголовок 1"/>
    <w:basedOn w:val="a0"/>
    <w:next w:val="a0"/>
    <w:rsid w:val="00D070E7"/>
    <w:pPr>
      <w:keepNext/>
      <w:snapToGrid w:val="0"/>
      <w:spacing w:before="240" w:after="60"/>
      <w:jc w:val="both"/>
    </w:pPr>
    <w:rPr>
      <w:rFonts w:ascii="Arial" w:hAnsi="Arial"/>
      <w:b/>
      <w:kern w:val="28"/>
      <w:szCs w:val="20"/>
      <w:lang w:val="en-GB"/>
    </w:rPr>
  </w:style>
  <w:style w:type="paragraph" w:customStyle="1" w:styleId="14">
    <w:name w:val="Текст1"/>
    <w:basedOn w:val="11"/>
    <w:rsid w:val="00D070E7"/>
    <w:pPr>
      <w:ind w:firstLine="0"/>
      <w:jc w:val="left"/>
    </w:pPr>
    <w:rPr>
      <w:sz w:val="26"/>
    </w:rPr>
  </w:style>
  <w:style w:type="paragraph" w:customStyle="1" w:styleId="25">
    <w:name w:val="Знак2 Знак Знак Знак"/>
    <w:basedOn w:val="a0"/>
    <w:rsid w:val="00D070E7"/>
    <w:pPr>
      <w:spacing w:after="160" w:line="240" w:lineRule="exact"/>
    </w:pPr>
    <w:rPr>
      <w:rFonts w:ascii="Verdana" w:hAnsi="Verdana"/>
      <w:sz w:val="24"/>
      <w:lang w:val="en-US" w:eastAsia="en-US"/>
    </w:rPr>
  </w:style>
  <w:style w:type="paragraph" w:customStyle="1" w:styleId="51">
    <w:name w:val="Знак5"/>
    <w:basedOn w:val="a0"/>
    <w:rsid w:val="00D070E7"/>
    <w:pPr>
      <w:spacing w:after="160" w:line="240" w:lineRule="exact"/>
    </w:pPr>
    <w:rPr>
      <w:rFonts w:ascii="Verdana" w:hAnsi="Verdana"/>
      <w:sz w:val="20"/>
      <w:szCs w:val="20"/>
      <w:lang w:val="en-US" w:eastAsia="en-US"/>
    </w:rPr>
  </w:style>
  <w:style w:type="character" w:customStyle="1" w:styleId="FontStyle16">
    <w:name w:val="Font Style16"/>
    <w:rsid w:val="00D070E7"/>
    <w:rPr>
      <w:rFonts w:ascii="Times New Roman" w:hAnsi="Times New Roman"/>
      <w:sz w:val="22"/>
    </w:rPr>
  </w:style>
  <w:style w:type="paragraph" w:styleId="af5">
    <w:name w:val="Normal (Web)"/>
    <w:basedOn w:val="a0"/>
    <w:uiPriority w:val="99"/>
    <w:rsid w:val="00D070E7"/>
    <w:pPr>
      <w:spacing w:before="100" w:beforeAutospacing="1" w:after="100" w:afterAutospacing="1"/>
    </w:pPr>
    <w:rPr>
      <w:sz w:val="24"/>
    </w:rPr>
  </w:style>
  <w:style w:type="character" w:customStyle="1" w:styleId="af6">
    <w:name w:val="Знак Знак"/>
    <w:locked/>
    <w:rsid w:val="00D070E7"/>
    <w:rPr>
      <w:b/>
      <w:sz w:val="24"/>
      <w:lang w:val="ru-RU" w:eastAsia="ru-RU"/>
    </w:rPr>
  </w:style>
  <w:style w:type="paragraph" w:customStyle="1" w:styleId="15">
    <w:name w:val="Знак1"/>
    <w:basedOn w:val="a0"/>
    <w:rsid w:val="00D070E7"/>
    <w:pPr>
      <w:widowControl w:val="0"/>
      <w:adjustRightInd w:val="0"/>
      <w:spacing w:after="160" w:line="240" w:lineRule="exact"/>
      <w:jc w:val="right"/>
    </w:pPr>
    <w:rPr>
      <w:sz w:val="20"/>
      <w:szCs w:val="20"/>
      <w:lang w:val="en-GB" w:eastAsia="en-US"/>
    </w:rPr>
  </w:style>
  <w:style w:type="paragraph" w:customStyle="1" w:styleId="26">
    <w:name w:val="Знак Знак Знак2 Знак"/>
    <w:basedOn w:val="a0"/>
    <w:rsid w:val="00D070E7"/>
    <w:pPr>
      <w:widowControl w:val="0"/>
      <w:adjustRightInd w:val="0"/>
      <w:spacing w:after="160" w:line="240" w:lineRule="exact"/>
      <w:jc w:val="right"/>
    </w:pPr>
    <w:rPr>
      <w:sz w:val="20"/>
      <w:szCs w:val="20"/>
      <w:lang w:val="en-GB" w:eastAsia="en-US"/>
    </w:rPr>
  </w:style>
  <w:style w:type="paragraph" w:styleId="31">
    <w:name w:val="Body Text Indent 3"/>
    <w:basedOn w:val="a0"/>
    <w:link w:val="32"/>
    <w:rsid w:val="00D070E7"/>
    <w:pPr>
      <w:spacing w:after="120"/>
      <w:ind w:left="283"/>
    </w:pPr>
    <w:rPr>
      <w:sz w:val="16"/>
      <w:szCs w:val="16"/>
      <w:lang w:val="x-none" w:eastAsia="x-none"/>
    </w:rPr>
  </w:style>
  <w:style w:type="character" w:customStyle="1" w:styleId="32">
    <w:name w:val="Основной текст с отступом 3 Знак"/>
    <w:basedOn w:val="a1"/>
    <w:link w:val="31"/>
    <w:rsid w:val="00D070E7"/>
    <w:rPr>
      <w:rFonts w:ascii="Times New Roman" w:eastAsia="Times New Roman" w:hAnsi="Times New Roman" w:cs="Times New Roman"/>
      <w:sz w:val="16"/>
      <w:szCs w:val="16"/>
      <w:lang w:val="x-none" w:eastAsia="x-none"/>
    </w:rPr>
  </w:style>
  <w:style w:type="paragraph" w:customStyle="1" w:styleId="16">
    <w:name w:val="Знак1 Знак Знак Знак"/>
    <w:basedOn w:val="a0"/>
    <w:rsid w:val="00D070E7"/>
    <w:rPr>
      <w:rFonts w:ascii="Verdana" w:hAnsi="Verdana" w:cs="Verdana"/>
      <w:sz w:val="20"/>
      <w:szCs w:val="20"/>
      <w:lang w:val="en-US" w:eastAsia="en-US"/>
    </w:rPr>
  </w:style>
  <w:style w:type="paragraph" w:styleId="af7">
    <w:name w:val="footnote text"/>
    <w:basedOn w:val="a0"/>
    <w:link w:val="af8"/>
    <w:rsid w:val="00D070E7"/>
    <w:rPr>
      <w:sz w:val="20"/>
      <w:szCs w:val="20"/>
      <w:lang w:val="x-none" w:eastAsia="x-none"/>
    </w:rPr>
  </w:style>
  <w:style w:type="character" w:customStyle="1" w:styleId="af8">
    <w:name w:val="Текст сноски Знак"/>
    <w:basedOn w:val="a1"/>
    <w:link w:val="af7"/>
    <w:rsid w:val="00D070E7"/>
    <w:rPr>
      <w:rFonts w:ascii="Times New Roman" w:eastAsia="Times New Roman" w:hAnsi="Times New Roman" w:cs="Times New Roman"/>
      <w:sz w:val="20"/>
      <w:szCs w:val="20"/>
      <w:lang w:val="x-none" w:eastAsia="x-none"/>
    </w:rPr>
  </w:style>
  <w:style w:type="character" w:styleId="af9">
    <w:name w:val="footnote reference"/>
    <w:rsid w:val="00D070E7"/>
    <w:rPr>
      <w:rFonts w:cs="Times New Roman"/>
      <w:vertAlign w:val="superscript"/>
    </w:rPr>
  </w:style>
  <w:style w:type="character" w:styleId="afa">
    <w:name w:val="FollowedHyperlink"/>
    <w:rsid w:val="00D070E7"/>
    <w:rPr>
      <w:rFonts w:cs="Times New Roman"/>
      <w:color w:val="800080"/>
      <w:u w:val="single"/>
    </w:rPr>
  </w:style>
  <w:style w:type="character" w:styleId="afb">
    <w:name w:val="annotation reference"/>
    <w:uiPriority w:val="99"/>
    <w:semiHidden/>
    <w:rsid w:val="00D070E7"/>
    <w:rPr>
      <w:rFonts w:cs="Times New Roman"/>
      <w:sz w:val="16"/>
    </w:rPr>
  </w:style>
  <w:style w:type="paragraph" w:styleId="afc">
    <w:name w:val="annotation text"/>
    <w:basedOn w:val="a0"/>
    <w:link w:val="afd"/>
    <w:uiPriority w:val="99"/>
    <w:rsid w:val="00D070E7"/>
    <w:rPr>
      <w:sz w:val="20"/>
      <w:szCs w:val="20"/>
      <w:lang w:val="x-none" w:eastAsia="x-none"/>
    </w:rPr>
  </w:style>
  <w:style w:type="character" w:customStyle="1" w:styleId="afd">
    <w:name w:val="Текст примечания Знак"/>
    <w:basedOn w:val="a1"/>
    <w:link w:val="afc"/>
    <w:uiPriority w:val="99"/>
    <w:rsid w:val="00D070E7"/>
    <w:rPr>
      <w:rFonts w:ascii="Times New Roman" w:eastAsia="Times New Roman" w:hAnsi="Times New Roman" w:cs="Times New Roman"/>
      <w:sz w:val="20"/>
      <w:szCs w:val="20"/>
      <w:lang w:val="x-none" w:eastAsia="x-none"/>
    </w:rPr>
  </w:style>
  <w:style w:type="paragraph" w:styleId="afe">
    <w:name w:val="annotation subject"/>
    <w:basedOn w:val="afc"/>
    <w:next w:val="afc"/>
    <w:link w:val="aff"/>
    <w:uiPriority w:val="99"/>
    <w:semiHidden/>
    <w:rsid w:val="00D070E7"/>
    <w:rPr>
      <w:b/>
      <w:bCs/>
    </w:rPr>
  </w:style>
  <w:style w:type="character" w:customStyle="1" w:styleId="aff">
    <w:name w:val="Тема примечания Знак"/>
    <w:basedOn w:val="afd"/>
    <w:link w:val="afe"/>
    <w:uiPriority w:val="99"/>
    <w:semiHidden/>
    <w:rsid w:val="00D070E7"/>
    <w:rPr>
      <w:rFonts w:ascii="Times New Roman" w:eastAsia="Times New Roman" w:hAnsi="Times New Roman" w:cs="Times New Roman"/>
      <w:b/>
      <w:bCs/>
      <w:sz w:val="20"/>
      <w:szCs w:val="20"/>
      <w:lang w:val="x-none" w:eastAsia="x-none"/>
    </w:rPr>
  </w:style>
  <w:style w:type="paragraph" w:customStyle="1" w:styleId="111">
    <w:name w:val="Обычный11"/>
    <w:rsid w:val="00D070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rsid w:val="00D070E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Абзац списка1"/>
    <w:basedOn w:val="a0"/>
    <w:rsid w:val="00D070E7"/>
    <w:pPr>
      <w:ind w:left="708"/>
    </w:pPr>
    <w:rPr>
      <w:rFonts w:eastAsia="Calibri"/>
      <w:szCs w:val="28"/>
    </w:rPr>
  </w:style>
  <w:style w:type="character" w:styleId="aff0">
    <w:name w:val="Strong"/>
    <w:qFormat/>
    <w:rsid w:val="00D070E7"/>
    <w:rPr>
      <w:b/>
      <w:bCs/>
    </w:rPr>
  </w:style>
  <w:style w:type="table" w:styleId="a">
    <w:name w:val="Table Grid"/>
    <w:basedOn w:val="a2"/>
    <w:uiPriority w:val="59"/>
    <w:rsid w:val="00D070E7"/>
    <w:pPr>
      <w:numPr>
        <w:numId w:val="5"/>
      </w:num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List Paragraph"/>
    <w:basedOn w:val="a0"/>
    <w:link w:val="aff2"/>
    <w:uiPriority w:val="34"/>
    <w:qFormat/>
    <w:rsid w:val="00D070E7"/>
    <w:pPr>
      <w:widowControl w:val="0"/>
      <w:autoSpaceDE w:val="0"/>
      <w:autoSpaceDN w:val="0"/>
      <w:adjustRightInd w:val="0"/>
      <w:ind w:left="720"/>
      <w:contextualSpacing/>
    </w:pPr>
    <w:rPr>
      <w:sz w:val="20"/>
      <w:szCs w:val="20"/>
    </w:rPr>
  </w:style>
  <w:style w:type="character" w:customStyle="1" w:styleId="aff2">
    <w:name w:val="Абзац списка Знак"/>
    <w:link w:val="aff1"/>
    <w:uiPriority w:val="34"/>
    <w:locked/>
    <w:rsid w:val="00D070E7"/>
    <w:rPr>
      <w:rFonts w:ascii="Times New Roman" w:eastAsia="Times New Roman" w:hAnsi="Times New Roman" w:cs="Times New Roman"/>
      <w:sz w:val="20"/>
      <w:szCs w:val="20"/>
      <w:lang w:eastAsia="ru-RU"/>
    </w:rPr>
  </w:style>
  <w:style w:type="paragraph" w:customStyle="1" w:styleId="Default">
    <w:name w:val="Default"/>
    <w:rsid w:val="00D070E7"/>
    <w:pPr>
      <w:autoSpaceDE w:val="0"/>
      <w:autoSpaceDN w:val="0"/>
      <w:adjustRightInd w:val="0"/>
      <w:spacing w:after="0" w:line="240" w:lineRule="auto"/>
    </w:pPr>
    <w:rPr>
      <w:rFonts w:ascii="BMOYX B+ Times" w:eastAsia="Calibri" w:hAnsi="BMOYX B+ Times" w:cs="BMOYX B+ Times"/>
      <w:color w:val="000000"/>
      <w:sz w:val="24"/>
      <w:szCs w:val="24"/>
    </w:rPr>
  </w:style>
  <w:style w:type="paragraph" w:styleId="2">
    <w:name w:val="List Number 2"/>
    <w:basedOn w:val="a0"/>
    <w:next w:val="33"/>
    <w:uiPriority w:val="99"/>
    <w:rsid w:val="00D070E7"/>
    <w:pPr>
      <w:numPr>
        <w:ilvl w:val="1"/>
        <w:numId w:val="7"/>
      </w:numPr>
      <w:jc w:val="both"/>
    </w:pPr>
    <w:rPr>
      <w:sz w:val="26"/>
      <w:szCs w:val="26"/>
    </w:rPr>
  </w:style>
  <w:style w:type="paragraph" w:styleId="33">
    <w:name w:val="List Number 3"/>
    <w:basedOn w:val="a0"/>
    <w:rsid w:val="00D070E7"/>
    <w:pPr>
      <w:contextualSpacing/>
    </w:pPr>
  </w:style>
  <w:style w:type="paragraph" w:customStyle="1" w:styleId="Normal1">
    <w:name w:val="Normal1"/>
    <w:rsid w:val="00D070E7"/>
    <w:pPr>
      <w:spacing w:after="0" w:line="240" w:lineRule="auto"/>
    </w:pPr>
    <w:rPr>
      <w:rFonts w:ascii="Times New Roman" w:eastAsia="Calibri" w:hAnsi="Times New Roman" w:cs="Times New Roman"/>
      <w:sz w:val="20"/>
      <w:szCs w:val="20"/>
      <w:lang w:eastAsia="ru-RU"/>
    </w:rPr>
  </w:style>
  <w:style w:type="character" w:customStyle="1" w:styleId="210">
    <w:name w:val="Заголовок 2 Знак1"/>
    <w:aliases w:val="Заголовок 2 Знак Знак"/>
    <w:locked/>
    <w:rsid w:val="00D070E7"/>
    <w:rPr>
      <w:rFonts w:ascii="Cambria" w:hAnsi="Cambria" w:cs="Cambria"/>
      <w:b/>
      <w:bCs/>
      <w:i/>
      <w:iCs/>
      <w:sz w:val="28"/>
      <w:szCs w:val="28"/>
      <w:lang w:val="ru-RU" w:eastAsia="ru-RU" w:bidi="ar-SA"/>
    </w:rPr>
  </w:style>
  <w:style w:type="paragraph" w:styleId="aff3">
    <w:name w:val="List Bullet"/>
    <w:basedOn w:val="a0"/>
    <w:autoRedefine/>
    <w:rsid w:val="00D070E7"/>
    <w:pPr>
      <w:autoSpaceDE w:val="0"/>
      <w:autoSpaceDN w:val="0"/>
      <w:adjustRightInd w:val="0"/>
      <w:ind w:firstLine="720"/>
      <w:jc w:val="both"/>
    </w:pPr>
    <w:rPr>
      <w:b/>
      <w:bCs/>
      <w:i/>
      <w:szCs w:val="28"/>
    </w:rPr>
  </w:style>
  <w:style w:type="paragraph" w:customStyle="1" w:styleId="27">
    <w:name w:val="Обычный2"/>
    <w:rsid w:val="00D070E7"/>
    <w:pPr>
      <w:spacing w:after="0" w:line="240" w:lineRule="auto"/>
      <w:ind w:firstLine="720"/>
      <w:jc w:val="both"/>
    </w:pPr>
    <w:rPr>
      <w:rFonts w:ascii="Times New Roman" w:eastAsia="Times New Roman" w:hAnsi="Times New Roman" w:cs="Times New Roman"/>
      <w:sz w:val="28"/>
      <w:szCs w:val="20"/>
      <w:lang w:eastAsia="ru-RU"/>
    </w:rPr>
  </w:style>
  <w:style w:type="paragraph" w:styleId="34">
    <w:name w:val="Body Text 3"/>
    <w:basedOn w:val="a0"/>
    <w:link w:val="35"/>
    <w:rsid w:val="00D070E7"/>
    <w:pPr>
      <w:spacing w:after="120"/>
    </w:pPr>
    <w:rPr>
      <w:sz w:val="16"/>
      <w:szCs w:val="16"/>
      <w:lang w:val="x-none" w:eastAsia="x-none"/>
    </w:rPr>
  </w:style>
  <w:style w:type="character" w:customStyle="1" w:styleId="35">
    <w:name w:val="Основной текст 3 Знак"/>
    <w:basedOn w:val="a1"/>
    <w:link w:val="34"/>
    <w:rsid w:val="00D070E7"/>
    <w:rPr>
      <w:rFonts w:ascii="Times New Roman" w:eastAsia="Times New Roman" w:hAnsi="Times New Roman" w:cs="Times New Roman"/>
      <w:sz w:val="16"/>
      <w:szCs w:val="16"/>
      <w:lang w:val="x-none" w:eastAsia="x-none"/>
    </w:rPr>
  </w:style>
  <w:style w:type="paragraph" w:styleId="aff4">
    <w:name w:val="Subtitle"/>
    <w:basedOn w:val="a0"/>
    <w:link w:val="aff5"/>
    <w:qFormat/>
    <w:rsid w:val="00D070E7"/>
    <w:rPr>
      <w:b/>
      <w:bCs/>
      <w:sz w:val="24"/>
      <w:lang w:val="x-none" w:eastAsia="x-none"/>
    </w:rPr>
  </w:style>
  <w:style w:type="character" w:customStyle="1" w:styleId="aff5">
    <w:name w:val="Подзаголовок Знак"/>
    <w:basedOn w:val="a1"/>
    <w:link w:val="aff4"/>
    <w:rsid w:val="00D070E7"/>
    <w:rPr>
      <w:rFonts w:ascii="Times New Roman" w:eastAsia="Times New Roman" w:hAnsi="Times New Roman" w:cs="Times New Roman"/>
      <w:b/>
      <w:bCs/>
      <w:sz w:val="24"/>
      <w:szCs w:val="24"/>
      <w:lang w:val="x-none" w:eastAsia="x-none"/>
    </w:rPr>
  </w:style>
  <w:style w:type="paragraph" w:customStyle="1" w:styleId="Style13">
    <w:name w:val="Style13"/>
    <w:basedOn w:val="a0"/>
    <w:rsid w:val="00D070E7"/>
    <w:pPr>
      <w:widowControl w:val="0"/>
      <w:autoSpaceDE w:val="0"/>
      <w:autoSpaceDN w:val="0"/>
      <w:adjustRightInd w:val="0"/>
    </w:pPr>
    <w:rPr>
      <w:sz w:val="24"/>
    </w:rPr>
  </w:style>
  <w:style w:type="paragraph" w:customStyle="1" w:styleId="Style14">
    <w:name w:val="Style14"/>
    <w:basedOn w:val="a0"/>
    <w:uiPriority w:val="99"/>
    <w:rsid w:val="00D070E7"/>
    <w:pPr>
      <w:widowControl w:val="0"/>
      <w:autoSpaceDE w:val="0"/>
      <w:autoSpaceDN w:val="0"/>
      <w:adjustRightInd w:val="0"/>
    </w:pPr>
    <w:rPr>
      <w:sz w:val="24"/>
    </w:rPr>
  </w:style>
  <w:style w:type="paragraph" w:customStyle="1" w:styleId="Style15">
    <w:name w:val="Style15"/>
    <w:basedOn w:val="a0"/>
    <w:uiPriority w:val="99"/>
    <w:rsid w:val="00D070E7"/>
    <w:pPr>
      <w:widowControl w:val="0"/>
      <w:autoSpaceDE w:val="0"/>
      <w:autoSpaceDN w:val="0"/>
      <w:adjustRightInd w:val="0"/>
    </w:pPr>
    <w:rPr>
      <w:sz w:val="24"/>
    </w:rPr>
  </w:style>
  <w:style w:type="character" w:customStyle="1" w:styleId="FontStyle21">
    <w:name w:val="Font Style21"/>
    <w:rsid w:val="00D070E7"/>
    <w:rPr>
      <w:rFonts w:ascii="Times New Roman" w:hAnsi="Times New Roman" w:cs="Times New Roman"/>
      <w:b/>
      <w:bCs/>
      <w:color w:val="000000"/>
      <w:sz w:val="26"/>
      <w:szCs w:val="26"/>
    </w:rPr>
  </w:style>
  <w:style w:type="character" w:customStyle="1" w:styleId="FontStyle22">
    <w:name w:val="Font Style22"/>
    <w:rsid w:val="00D070E7"/>
    <w:rPr>
      <w:rFonts w:ascii="Times New Roman" w:hAnsi="Times New Roman" w:cs="Times New Roman"/>
      <w:b/>
      <w:bCs/>
      <w:color w:val="000000"/>
      <w:sz w:val="28"/>
      <w:szCs w:val="28"/>
    </w:rPr>
  </w:style>
  <w:style w:type="character" w:customStyle="1" w:styleId="FontStyle23">
    <w:name w:val="Font Style23"/>
    <w:rsid w:val="00D070E7"/>
    <w:rPr>
      <w:rFonts w:ascii="Times New Roman" w:hAnsi="Times New Roman" w:cs="Times New Roman"/>
      <w:color w:val="000000"/>
      <w:sz w:val="26"/>
      <w:szCs w:val="26"/>
    </w:rPr>
  </w:style>
  <w:style w:type="character" w:customStyle="1" w:styleId="CharStyle15">
    <w:name w:val="Char Style 15"/>
    <w:link w:val="Style11"/>
    <w:rsid w:val="00D070E7"/>
    <w:rPr>
      <w:sz w:val="26"/>
      <w:szCs w:val="26"/>
      <w:shd w:val="clear" w:color="auto" w:fill="FFFFFF"/>
    </w:rPr>
  </w:style>
  <w:style w:type="paragraph" w:customStyle="1" w:styleId="Style11">
    <w:name w:val="Style 11"/>
    <w:basedOn w:val="a0"/>
    <w:link w:val="CharStyle15"/>
    <w:rsid w:val="00D070E7"/>
    <w:pPr>
      <w:widowControl w:val="0"/>
      <w:shd w:val="clear" w:color="auto" w:fill="FFFFFF"/>
      <w:spacing w:before="480" w:line="360" w:lineRule="exact"/>
      <w:ind w:hanging="280"/>
    </w:pPr>
    <w:rPr>
      <w:rFonts w:asciiTheme="minorHAnsi" w:eastAsiaTheme="minorHAnsi" w:hAnsiTheme="minorHAnsi" w:cstheme="minorBidi"/>
      <w:sz w:val="26"/>
      <w:szCs w:val="26"/>
      <w:lang w:eastAsia="en-US"/>
    </w:rPr>
  </w:style>
  <w:style w:type="character" w:customStyle="1" w:styleId="CharStyle22">
    <w:name w:val="Char Style 22"/>
    <w:rsid w:val="00D070E7"/>
    <w:rPr>
      <w:rFonts w:ascii="Times New Roman" w:eastAsia="Times New Roman" w:hAnsi="Times New Roman" w:cs="Times New Roman"/>
      <w:color w:val="000000"/>
      <w:spacing w:val="-30"/>
      <w:w w:val="100"/>
      <w:position w:val="0"/>
      <w:sz w:val="26"/>
      <w:szCs w:val="26"/>
      <w:shd w:val="clear" w:color="auto" w:fill="FFFFFF"/>
      <w:lang w:val="ru-RU"/>
    </w:rPr>
  </w:style>
  <w:style w:type="character" w:customStyle="1" w:styleId="CharStyle20">
    <w:name w:val="Char Style 20"/>
    <w:rsid w:val="00D070E7"/>
    <w:rPr>
      <w:rFonts w:ascii="Times New Roman" w:eastAsia="Times New Roman" w:hAnsi="Times New Roman" w:cs="Times New Roman"/>
      <w:b w:val="0"/>
      <w:bCs w:val="0"/>
      <w:i w:val="0"/>
      <w:iCs w:val="0"/>
      <w:smallCaps w:val="0"/>
      <w:strike w:val="0"/>
      <w:color w:val="000000"/>
      <w:spacing w:val="0"/>
      <w:w w:val="100"/>
      <w:position w:val="0"/>
      <w:sz w:val="26"/>
      <w:szCs w:val="26"/>
      <w:u w:val="single"/>
      <w:shd w:val="clear" w:color="auto" w:fill="FFFFFF"/>
      <w:lang w:val="ru-RU"/>
    </w:rPr>
  </w:style>
  <w:style w:type="character" w:customStyle="1" w:styleId="CharStyle21">
    <w:name w:val="Char Style 21"/>
    <w:rsid w:val="00D070E7"/>
    <w:rPr>
      <w:rFonts w:ascii="Times New Roman" w:eastAsia="Times New Roman" w:hAnsi="Times New Roman" w:cs="Times New Roman"/>
      <w:b w:val="0"/>
      <w:bCs w:val="0"/>
      <w:i w:val="0"/>
      <w:iCs w:val="0"/>
      <w:smallCaps w:val="0"/>
      <w:strike w:val="0"/>
      <w:color w:val="000000"/>
      <w:spacing w:val="0"/>
      <w:w w:val="100"/>
      <w:position w:val="0"/>
      <w:sz w:val="25"/>
      <w:szCs w:val="25"/>
      <w:u w:val="none"/>
      <w:shd w:val="clear" w:color="auto" w:fill="FFFFFF"/>
      <w:lang w:val="ru-RU"/>
    </w:rPr>
  </w:style>
  <w:style w:type="character" w:customStyle="1" w:styleId="CharStyle30">
    <w:name w:val="Char Style 30"/>
    <w:rsid w:val="00D070E7"/>
    <w:rPr>
      <w:rFonts w:ascii="Times New Roman" w:eastAsia="Times New Roman" w:hAnsi="Times New Roman" w:cs="Times New Roman"/>
      <w:b w:val="0"/>
      <w:bCs w:val="0"/>
      <w:i w:val="0"/>
      <w:iCs w:val="0"/>
      <w:smallCaps w:val="0"/>
      <w:strike w:val="0"/>
      <w:color w:val="000000"/>
      <w:spacing w:val="-10"/>
      <w:w w:val="100"/>
      <w:position w:val="0"/>
      <w:sz w:val="22"/>
      <w:szCs w:val="22"/>
      <w:u w:val="none"/>
      <w:shd w:val="clear" w:color="auto" w:fill="FFFFFF"/>
      <w:lang w:val="ru-RU"/>
    </w:rPr>
  </w:style>
  <w:style w:type="character" w:customStyle="1" w:styleId="CharStyle31">
    <w:name w:val="Char Style 31"/>
    <w:rsid w:val="00D070E7"/>
    <w:rPr>
      <w:rFonts w:ascii="Times New Roman" w:eastAsia="Times New Roman" w:hAnsi="Times New Roman" w:cs="Times New Roman"/>
      <w:b w:val="0"/>
      <w:bCs w:val="0"/>
      <w:i/>
      <w:iCs/>
      <w:smallCaps w:val="0"/>
      <w:strike w:val="0"/>
      <w:color w:val="000000"/>
      <w:spacing w:val="-40"/>
      <w:w w:val="100"/>
      <w:position w:val="0"/>
      <w:sz w:val="26"/>
      <w:szCs w:val="26"/>
      <w:u w:val="none"/>
      <w:shd w:val="clear" w:color="auto" w:fill="FFFFFF"/>
    </w:rPr>
  </w:style>
  <w:style w:type="character" w:customStyle="1" w:styleId="CharStyle33">
    <w:name w:val="Char Style 33"/>
    <w:link w:val="Style32"/>
    <w:rsid w:val="00D070E7"/>
    <w:rPr>
      <w:sz w:val="10"/>
      <w:szCs w:val="10"/>
      <w:shd w:val="clear" w:color="auto" w:fill="FFFFFF"/>
    </w:rPr>
  </w:style>
  <w:style w:type="paragraph" w:customStyle="1" w:styleId="Style32">
    <w:name w:val="Style 32"/>
    <w:basedOn w:val="a0"/>
    <w:link w:val="CharStyle33"/>
    <w:rsid w:val="00D070E7"/>
    <w:pPr>
      <w:widowControl w:val="0"/>
      <w:shd w:val="clear" w:color="auto" w:fill="FFFFFF"/>
      <w:spacing w:after="120" w:line="0" w:lineRule="atLeast"/>
      <w:jc w:val="right"/>
    </w:pPr>
    <w:rPr>
      <w:rFonts w:asciiTheme="minorHAnsi" w:eastAsiaTheme="minorHAnsi" w:hAnsiTheme="minorHAnsi" w:cstheme="minorBidi"/>
      <w:sz w:val="10"/>
      <w:szCs w:val="10"/>
      <w:lang w:eastAsia="en-US"/>
    </w:rPr>
  </w:style>
  <w:style w:type="character" w:customStyle="1" w:styleId="CharStyle34">
    <w:name w:val="Char Style 34"/>
    <w:rsid w:val="00D070E7"/>
    <w:rPr>
      <w:rFonts w:ascii="Times New Roman" w:eastAsia="Times New Roman" w:hAnsi="Times New Roman" w:cs="Times New Roman"/>
      <w:i/>
      <w:iCs/>
      <w:color w:val="000000"/>
      <w:spacing w:val="0"/>
      <w:w w:val="100"/>
      <w:position w:val="0"/>
      <w:sz w:val="10"/>
      <w:szCs w:val="10"/>
      <w:shd w:val="clear" w:color="auto" w:fill="FFFFFF"/>
      <w:lang w:val="ru-RU"/>
    </w:rPr>
  </w:style>
  <w:style w:type="paragraph" w:customStyle="1" w:styleId="Style9">
    <w:name w:val="Style9"/>
    <w:basedOn w:val="a0"/>
    <w:rsid w:val="00D070E7"/>
    <w:pPr>
      <w:spacing w:line="371" w:lineRule="exact"/>
      <w:ind w:firstLine="742"/>
      <w:jc w:val="both"/>
    </w:pPr>
    <w:rPr>
      <w:sz w:val="20"/>
      <w:szCs w:val="20"/>
    </w:rPr>
  </w:style>
  <w:style w:type="character" w:customStyle="1" w:styleId="CharStyle9">
    <w:name w:val="CharStyle9"/>
    <w:rsid w:val="00D070E7"/>
    <w:rPr>
      <w:rFonts w:ascii="Times New Roman" w:eastAsia="Times New Roman" w:hAnsi="Times New Roman" w:cs="Times New Roman"/>
      <w:b w:val="0"/>
      <w:bCs w:val="0"/>
      <w:i w:val="0"/>
      <w:iCs w:val="0"/>
      <w:smallCaps w:val="0"/>
      <w:sz w:val="26"/>
      <w:szCs w:val="26"/>
    </w:rPr>
  </w:style>
  <w:style w:type="paragraph" w:customStyle="1" w:styleId="Text">
    <w:name w:val="Text"/>
    <w:basedOn w:val="a0"/>
    <w:rsid w:val="00D070E7"/>
    <w:pPr>
      <w:spacing w:after="240"/>
    </w:pPr>
    <w:rPr>
      <w:sz w:val="24"/>
      <w:szCs w:val="20"/>
      <w:lang w:val="en-US" w:eastAsia="en-US"/>
    </w:rPr>
  </w:style>
  <w:style w:type="paragraph" w:customStyle="1" w:styleId="Style5">
    <w:name w:val="Style5"/>
    <w:basedOn w:val="a0"/>
    <w:uiPriority w:val="99"/>
    <w:rsid w:val="00D070E7"/>
    <w:pPr>
      <w:widowControl w:val="0"/>
      <w:autoSpaceDE w:val="0"/>
      <w:autoSpaceDN w:val="0"/>
      <w:adjustRightInd w:val="0"/>
      <w:spacing w:line="277" w:lineRule="exact"/>
      <w:ind w:firstLine="734"/>
      <w:jc w:val="both"/>
    </w:pPr>
    <w:rPr>
      <w:sz w:val="24"/>
    </w:rPr>
  </w:style>
  <w:style w:type="character" w:customStyle="1" w:styleId="FontStyle20">
    <w:name w:val="Font Style20"/>
    <w:uiPriority w:val="99"/>
    <w:rsid w:val="00D070E7"/>
    <w:rPr>
      <w:rFonts w:ascii="Times New Roman" w:hAnsi="Times New Roman" w:cs="Times New Roman"/>
      <w:color w:val="000000"/>
      <w:sz w:val="22"/>
      <w:szCs w:val="22"/>
    </w:rPr>
  </w:style>
  <w:style w:type="character" w:styleId="aff6">
    <w:name w:val="Emphasis"/>
    <w:qFormat/>
    <w:rsid w:val="00D070E7"/>
    <w:rPr>
      <w:i/>
      <w:iCs/>
    </w:rPr>
  </w:style>
  <w:style w:type="paragraph" w:styleId="af">
    <w:name w:val="Title"/>
    <w:basedOn w:val="a0"/>
    <w:next w:val="a0"/>
    <w:link w:val="aff7"/>
    <w:uiPriority w:val="10"/>
    <w:qFormat/>
    <w:rsid w:val="00D070E7"/>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1"/>
    <w:link w:val="af"/>
    <w:uiPriority w:val="10"/>
    <w:rsid w:val="00D070E7"/>
    <w:rPr>
      <w:rFonts w:asciiTheme="majorHAnsi" w:eastAsiaTheme="majorEastAsia" w:hAnsiTheme="majorHAnsi" w:cstheme="majorBidi"/>
      <w:spacing w:val="-10"/>
      <w:kern w:val="28"/>
      <w:sz w:val="56"/>
      <w:szCs w:val="56"/>
      <w:lang w:eastAsia="ru-RU"/>
    </w:rPr>
  </w:style>
  <w:style w:type="paragraph" w:styleId="28">
    <w:name w:val="Body Text Indent 2"/>
    <w:basedOn w:val="a0"/>
    <w:link w:val="29"/>
    <w:uiPriority w:val="99"/>
    <w:unhideWhenUsed/>
    <w:rsid w:val="00C032A0"/>
    <w:pPr>
      <w:autoSpaceDE w:val="0"/>
      <w:autoSpaceDN w:val="0"/>
      <w:adjustRightInd w:val="0"/>
      <w:ind w:firstLine="567"/>
      <w:jc w:val="both"/>
    </w:pPr>
    <w:rPr>
      <w:sz w:val="24"/>
    </w:rPr>
  </w:style>
  <w:style w:type="character" w:customStyle="1" w:styleId="29">
    <w:name w:val="Основной текст с отступом 2 Знак"/>
    <w:basedOn w:val="a1"/>
    <w:link w:val="28"/>
    <w:uiPriority w:val="99"/>
    <w:rsid w:val="00C032A0"/>
    <w:rPr>
      <w:rFonts w:ascii="Times New Roman" w:eastAsia="Times New Roman" w:hAnsi="Times New Roman" w:cs="Times New Roman"/>
      <w:sz w:val="24"/>
      <w:szCs w:val="24"/>
      <w:lang w:eastAsia="ru-RU"/>
    </w:rPr>
  </w:style>
  <w:style w:type="character" w:styleId="aff8">
    <w:name w:val="Unresolved Mention"/>
    <w:basedOn w:val="a1"/>
    <w:uiPriority w:val="99"/>
    <w:semiHidden/>
    <w:unhideWhenUsed/>
    <w:rsid w:val="00033931"/>
    <w:rPr>
      <w:color w:val="605E5C"/>
      <w:shd w:val="clear" w:color="auto" w:fill="E1DFDD"/>
    </w:rPr>
  </w:style>
  <w:style w:type="table" w:customStyle="1" w:styleId="18">
    <w:name w:val="Сетка таблицы1"/>
    <w:basedOn w:val="a2"/>
    <w:next w:val="a"/>
    <w:uiPriority w:val="59"/>
    <w:rsid w:val="003F4DED"/>
    <w:pPr>
      <w:spacing w:after="0" w:line="240" w:lineRule="auto"/>
    </w:pPr>
    <w:rPr>
      <w:rFonts w:ascii="Times New Roman CYR" w:eastAsia="Times New Roman" w:hAnsi="Times New Roman CYR"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8130">
      <w:bodyDiv w:val="1"/>
      <w:marLeft w:val="0"/>
      <w:marRight w:val="0"/>
      <w:marTop w:val="0"/>
      <w:marBottom w:val="0"/>
      <w:divBdr>
        <w:top w:val="none" w:sz="0" w:space="0" w:color="auto"/>
        <w:left w:val="none" w:sz="0" w:space="0" w:color="auto"/>
        <w:bottom w:val="none" w:sz="0" w:space="0" w:color="auto"/>
        <w:right w:val="none" w:sz="0" w:space="0" w:color="auto"/>
      </w:divBdr>
    </w:div>
    <w:div w:id="273289115">
      <w:bodyDiv w:val="1"/>
      <w:marLeft w:val="0"/>
      <w:marRight w:val="0"/>
      <w:marTop w:val="0"/>
      <w:marBottom w:val="0"/>
      <w:divBdr>
        <w:top w:val="none" w:sz="0" w:space="0" w:color="auto"/>
        <w:left w:val="none" w:sz="0" w:space="0" w:color="auto"/>
        <w:bottom w:val="none" w:sz="0" w:space="0" w:color="auto"/>
        <w:right w:val="none" w:sz="0" w:space="0" w:color="auto"/>
      </w:divBdr>
    </w:div>
    <w:div w:id="1440492739">
      <w:bodyDiv w:val="1"/>
      <w:marLeft w:val="0"/>
      <w:marRight w:val="0"/>
      <w:marTop w:val="0"/>
      <w:marBottom w:val="0"/>
      <w:divBdr>
        <w:top w:val="none" w:sz="0" w:space="0" w:color="auto"/>
        <w:left w:val="none" w:sz="0" w:space="0" w:color="auto"/>
        <w:bottom w:val="none" w:sz="0" w:space="0" w:color="auto"/>
        <w:right w:val="none" w:sz="0" w:space="0" w:color="auto"/>
      </w:divBdr>
    </w:div>
    <w:div w:id="2031300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ts-tender.ru" TargetMode="External"/><Relationship Id="rId13" Type="http://schemas.openxmlformats.org/officeDocument/2006/relationships/hyperlink" Target="http://www.etp.roseltor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ts-tender.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ts-tender.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ts-tender.ru" TargetMode="External"/><Relationship Id="rId4" Type="http://schemas.openxmlformats.org/officeDocument/2006/relationships/settings" Target="settings.xml"/><Relationship Id="rId9" Type="http://schemas.openxmlformats.org/officeDocument/2006/relationships/hyperlink" Target="https://rts-tender.ru" TargetMode="External"/><Relationship Id="rId14" Type="http://schemas.openxmlformats.org/officeDocument/2006/relationships/hyperlink" Target="http://www.sats.sp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42974-4725-48DE-8C59-CD6D1F448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393</TotalTime>
  <Pages>21</Pages>
  <Words>8496</Words>
  <Characters>48429</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Иващенко Кирилл Александрович</cp:lastModifiedBy>
  <cp:revision>18</cp:revision>
  <cp:lastPrinted>2024-04-09T06:43:00Z</cp:lastPrinted>
  <dcterms:created xsi:type="dcterms:W3CDTF">2024-02-22T12:23:00Z</dcterms:created>
  <dcterms:modified xsi:type="dcterms:W3CDTF">2024-10-09T12:29:00Z</dcterms:modified>
</cp:coreProperties>
</file>